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2AA96" w14:textId="4EB454C6" w:rsidR="005A24EF" w:rsidRDefault="007F468A" w:rsidP="007F468A">
      <w:pPr>
        <w:jc w:val="center"/>
      </w:pPr>
      <w:r w:rsidRPr="007F468A">
        <w:rPr>
          <w:b/>
          <w:bCs/>
        </w:rPr>
        <w:t>Curriculum Map:</w:t>
      </w:r>
      <w:r w:rsidR="00D860A8">
        <w:rPr>
          <w:b/>
          <w:bCs/>
        </w:rPr>
        <w:t xml:space="preserve"> A Level Mathematics </w:t>
      </w:r>
      <w:r>
        <w:t xml:space="preserve"> </w:t>
      </w:r>
    </w:p>
    <w:p w14:paraId="77250113" w14:textId="55E57EDD" w:rsidR="00307427" w:rsidRPr="00307427" w:rsidRDefault="00307427" w:rsidP="007F468A">
      <w:pPr>
        <w:jc w:val="center"/>
        <w:rPr>
          <w:b/>
          <w:bCs/>
        </w:rPr>
      </w:pPr>
      <w:r w:rsidRPr="00307427">
        <w:rPr>
          <w:b/>
          <w:bCs/>
        </w:rPr>
        <w:t>YEAR 1</w:t>
      </w:r>
      <w:r w:rsidR="00260B49">
        <w:rPr>
          <w:b/>
          <w:bCs/>
        </w:rPr>
        <w:t>3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1176"/>
        <w:gridCol w:w="2497"/>
        <w:gridCol w:w="2498"/>
        <w:gridCol w:w="2497"/>
        <w:gridCol w:w="2498"/>
        <w:gridCol w:w="2497"/>
        <w:gridCol w:w="2498"/>
      </w:tblGrid>
      <w:tr w:rsidR="002F376D" w:rsidRPr="00F07261" w14:paraId="50509900" w14:textId="77777777" w:rsidTr="008738EA">
        <w:tc>
          <w:tcPr>
            <w:tcW w:w="1176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97" w:type="dxa"/>
          </w:tcPr>
          <w:p w14:paraId="2D3CD8A9" w14:textId="72DD746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98" w:type="dxa"/>
          </w:tcPr>
          <w:p w14:paraId="0F586EAB" w14:textId="5C4EF13F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497" w:type="dxa"/>
          </w:tcPr>
          <w:p w14:paraId="125097E6" w14:textId="5B89DF1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498" w:type="dxa"/>
          </w:tcPr>
          <w:p w14:paraId="38E0177D" w14:textId="533F7F9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497" w:type="dxa"/>
          </w:tcPr>
          <w:p w14:paraId="07F1F473" w14:textId="6D256115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498" w:type="dxa"/>
          </w:tcPr>
          <w:p w14:paraId="683B91AD" w14:textId="30214506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2F376D" w14:paraId="50BB5E9F" w14:textId="77777777" w:rsidTr="00ED1635">
        <w:tc>
          <w:tcPr>
            <w:tcW w:w="1176" w:type="dxa"/>
          </w:tcPr>
          <w:p w14:paraId="60CA94E3" w14:textId="77777777" w:rsidR="00965EB2" w:rsidRPr="00F07261" w:rsidRDefault="00965EB2" w:rsidP="00965EB2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965EB2" w:rsidRPr="00F07261" w:rsidRDefault="00965EB2" w:rsidP="00965EB2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Declarative knowledge</w:t>
            </w:r>
          </w:p>
          <w:p w14:paraId="3F0A7835" w14:textId="0DB6F38E" w:rsidR="00965EB2" w:rsidRPr="00F07261" w:rsidRDefault="00965EB2" w:rsidP="00965EB2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Know’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02F0E72A" w14:textId="77777777" w:rsidR="00965EB2" w:rsidRPr="00ED1635" w:rsidRDefault="002146DC" w:rsidP="00965EB2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Trigonometry</w:t>
            </w:r>
          </w:p>
          <w:p w14:paraId="4625DAF4" w14:textId="77777777" w:rsidR="002146DC" w:rsidRDefault="002146DC" w:rsidP="00965EB2">
            <w:pPr>
              <w:rPr>
                <w:sz w:val="20"/>
                <w:szCs w:val="20"/>
              </w:rPr>
            </w:pPr>
          </w:p>
          <w:p w14:paraId="49F5CDCD" w14:textId="32EF96CF" w:rsidR="002146DC" w:rsidRDefault="002146DC" w:rsidP="002146DC">
            <w:pPr>
              <w:rPr>
                <w:sz w:val="23"/>
                <w:szCs w:val="23"/>
              </w:rPr>
            </w:pPr>
            <w:r>
              <w:rPr>
                <w:sz w:val="20"/>
                <w:szCs w:val="20"/>
              </w:rPr>
              <w:t xml:space="preserve">Identities involving cot </w:t>
            </w:r>
            <w:r w:rsidRPr="002146DC">
              <w:rPr>
                <w:sz w:val="20"/>
                <w:szCs w:val="20"/>
              </w:rPr>
              <w:t>θ</w:t>
            </w:r>
            <w:r>
              <w:rPr>
                <w:sz w:val="20"/>
                <w:szCs w:val="20"/>
              </w:rPr>
              <w:t>, sec</w:t>
            </w:r>
            <w:r>
              <w:rPr>
                <w:rFonts w:cstheme="minorHAnsi"/>
                <w:sz w:val="20"/>
                <w:szCs w:val="20"/>
              </w:rPr>
              <w:t>²</w:t>
            </w:r>
            <w:r>
              <w:rPr>
                <w:sz w:val="20"/>
                <w:szCs w:val="20"/>
              </w:rPr>
              <w:t xml:space="preserve"> </w:t>
            </w:r>
            <w:r w:rsidRPr="002146DC">
              <w:rPr>
                <w:sz w:val="20"/>
                <w:szCs w:val="20"/>
              </w:rPr>
              <w:t>θ</w:t>
            </w:r>
            <w:r>
              <w:rPr>
                <w:sz w:val="20"/>
                <w:szCs w:val="20"/>
              </w:rPr>
              <w:t xml:space="preserve"> and cosec</w:t>
            </w:r>
            <w:r>
              <w:rPr>
                <w:rFonts w:cstheme="minorHAnsi"/>
                <w:sz w:val="20"/>
                <w:szCs w:val="20"/>
              </w:rPr>
              <w:t>²</w:t>
            </w:r>
            <w:r>
              <w:rPr>
                <w:sz w:val="20"/>
                <w:szCs w:val="20"/>
              </w:rPr>
              <w:t xml:space="preserve"> </w:t>
            </w:r>
            <w:r w:rsidRPr="002146DC">
              <w:rPr>
                <w:sz w:val="20"/>
                <w:szCs w:val="20"/>
              </w:rPr>
              <w:t>θ</w:t>
            </w:r>
            <w:r w:rsidRPr="002146DC">
              <w:rPr>
                <w:sz w:val="23"/>
                <w:szCs w:val="23"/>
              </w:rPr>
              <w:t xml:space="preserve"> </w:t>
            </w:r>
          </w:p>
          <w:p w14:paraId="2C794750" w14:textId="43B17FCF" w:rsidR="000A42E5" w:rsidRDefault="000A42E5" w:rsidP="002146DC">
            <w:pPr>
              <w:rPr>
                <w:sz w:val="23"/>
                <w:szCs w:val="23"/>
              </w:rPr>
            </w:pPr>
          </w:p>
          <w:p w14:paraId="7FF8714C" w14:textId="49044D5C" w:rsidR="000A42E5" w:rsidRDefault="000A42E5" w:rsidP="000A42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0A42E5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Understand the definitions of </w:t>
            </w:r>
            <w:proofErr w:type="spellStart"/>
            <w:r w:rsidRPr="000A42E5">
              <w:rPr>
                <w:rFonts w:cstheme="minorHAnsi"/>
                <w:color w:val="000000"/>
                <w:kern w:val="24"/>
                <w:sz w:val="20"/>
                <w:szCs w:val="20"/>
              </w:rPr>
              <w:t>arcsin</w:t>
            </w:r>
            <w:proofErr w:type="spellEnd"/>
            <w:r w:rsidRPr="000A42E5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, </w:t>
            </w:r>
            <w:proofErr w:type="spellStart"/>
            <w:r w:rsidRPr="000A42E5">
              <w:rPr>
                <w:rFonts w:cstheme="minorHAnsi"/>
                <w:color w:val="000000"/>
                <w:kern w:val="24"/>
                <w:sz w:val="20"/>
                <w:szCs w:val="20"/>
              </w:rPr>
              <w:t>arccos</w:t>
            </w:r>
            <w:proofErr w:type="spellEnd"/>
            <w:r w:rsidRPr="000A42E5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and arctan; understanding of their graphs, their ranges and domains</w:t>
            </w:r>
          </w:p>
          <w:p w14:paraId="4C9EF5BF" w14:textId="77777777" w:rsidR="00172FCF" w:rsidRDefault="00172FCF" w:rsidP="000A42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9467822" w14:textId="69F9C179" w:rsidR="00172FCF" w:rsidRPr="00ED1635" w:rsidRDefault="00172FCF" w:rsidP="000A42E5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Differentiation</w:t>
            </w:r>
          </w:p>
          <w:p w14:paraId="4518AA59" w14:textId="5E4BEFB2" w:rsidR="00D87B48" w:rsidRDefault="00D87B48" w:rsidP="000A42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15C6512D" w14:textId="07A6C560" w:rsidR="00172FCF" w:rsidRDefault="00172FCF" w:rsidP="00172FCF">
            <w:pPr>
              <w:autoSpaceDE w:val="0"/>
              <w:autoSpaceDN w:val="0"/>
              <w:adjustRightInd w:val="0"/>
              <w:rPr>
                <w:rFonts w:eastAsiaTheme="minorEastAsia" w:cstheme="minorHAnsi"/>
                <w:i/>
                <w:iCs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T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he derivative of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sin⁡x</m:t>
              </m:r>
            </m:oMath>
            <w:r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cos⁡x</m:t>
              </m:r>
            </m:oMath>
            <w:r>
              <w:rPr>
                <w:rFonts w:eastAsiaTheme="minorEastAsia"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 xml:space="preserve">and </w:t>
            </w:r>
            <w:r>
              <w:rPr>
                <w:rFonts w:eastAsiaTheme="minorEastAsia"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tan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x</m:t>
              </m:r>
            </m:oMath>
            <w:r>
              <w:rPr>
                <w:rFonts w:eastAsiaTheme="minorEastAsia"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. </w:t>
            </w:r>
          </w:p>
          <w:p w14:paraId="42B35B48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eastAsiaTheme="minorEastAsia" w:cstheme="minorHAnsi"/>
                <w:i/>
                <w:iCs/>
                <w:color w:val="000000"/>
                <w:kern w:val="24"/>
                <w:sz w:val="20"/>
                <w:szCs w:val="20"/>
              </w:rPr>
            </w:pPr>
          </w:p>
          <w:p w14:paraId="2111286D" w14:textId="3F033FC7" w:rsidR="00172FCF" w:rsidRP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T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he derivative of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ln⁡x</m:t>
              </m:r>
            </m:oMath>
          </w:p>
          <w:p w14:paraId="2FD6976F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</w:p>
          <w:p w14:paraId="567C5BE2" w14:textId="7BDDCFC7" w:rsidR="00172FCF" w:rsidRDefault="00172FCF" w:rsidP="00172FCF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  <w:r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>The definition of concave and convex</w:t>
            </w:r>
          </w:p>
          <w:p w14:paraId="07790DF7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</w:p>
          <w:p w14:paraId="4EBE5E3C" w14:textId="7831F5FD" w:rsidR="00172FCF" w:rsidRDefault="00172FCF" w:rsidP="00172FCF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  <w:r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>What a point of inflection is</w:t>
            </w:r>
          </w:p>
          <w:p w14:paraId="7AB297AC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</w:p>
          <w:p w14:paraId="353E0A7C" w14:textId="38F95832" w:rsidR="00D87B48" w:rsidRPr="00ED1635" w:rsidRDefault="00D87B48" w:rsidP="000A42E5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Sequences</w:t>
            </w:r>
          </w:p>
          <w:p w14:paraId="05E0CD37" w14:textId="77777777" w:rsidR="00172FCF" w:rsidRDefault="00172FCF" w:rsidP="000A42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0E6078F" w14:textId="0BC3CB79" w:rsidR="00D87B48" w:rsidRDefault="00F36F49" w:rsidP="000A42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F36F49">
              <w:rPr>
                <w:rFonts w:cstheme="minorHAnsi"/>
                <w:color w:val="000000"/>
                <w:kern w:val="24"/>
                <w:sz w:val="20"/>
                <w:szCs w:val="20"/>
              </w:rPr>
              <w:t>I</w:t>
            </w:r>
            <w:r w:rsidR="00D87B48" w:rsidRPr="00F36F49">
              <w:rPr>
                <w:rFonts w:cstheme="minorHAnsi"/>
                <w:color w:val="000000"/>
                <w:kern w:val="24"/>
                <w:sz w:val="20"/>
                <w:szCs w:val="20"/>
              </w:rPr>
              <w:t>ncreasing</w:t>
            </w:r>
            <w:r w:rsidRPr="00F36F49">
              <w:rPr>
                <w:rFonts w:cstheme="minorHAnsi"/>
                <w:color w:val="000000"/>
                <w:kern w:val="24"/>
                <w:sz w:val="20"/>
                <w:szCs w:val="20"/>
              </w:rPr>
              <w:t>, decr</w:t>
            </w:r>
            <w:r w:rsidR="00D87B48" w:rsidRPr="00F36F49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easing </w:t>
            </w:r>
            <w:r w:rsidRPr="00F36F49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and </w:t>
            </w:r>
            <w:r w:rsidR="00D87B48" w:rsidRPr="00F36F49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periodic </w:t>
            </w:r>
            <w:r w:rsidRPr="00F36F49">
              <w:rPr>
                <w:rFonts w:cstheme="minorHAnsi"/>
                <w:color w:val="000000"/>
                <w:kern w:val="24"/>
                <w:sz w:val="20"/>
                <w:szCs w:val="20"/>
              </w:rPr>
              <w:t>sequences</w:t>
            </w:r>
          </w:p>
          <w:p w14:paraId="71618512" w14:textId="453AF282" w:rsidR="00C62F73" w:rsidRDefault="00C62F73" w:rsidP="000A42E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6A852D5" w14:textId="25B6BCE1" w:rsidR="00C62F73" w:rsidRPr="00C62F73" w:rsidRDefault="00C62F73" w:rsidP="00C62F73">
            <w:pPr>
              <w:autoSpaceDE w:val="0"/>
              <w:autoSpaceDN w:val="0"/>
              <w:adjustRightInd w:val="0"/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Notation for terms such as u</w:t>
            </w:r>
            <w:r>
              <w:rPr>
                <w:rFonts w:ascii="Calibri" w:hAnsi="Calibri" w:cs="Calibri"/>
              </w:rPr>
              <w:t>₁</w:t>
            </w:r>
            <w:r>
              <w:rPr>
                <w:i/>
                <w:iCs/>
                <w:sz w:val="14"/>
                <w:szCs w:val="14"/>
              </w:rPr>
              <w:t xml:space="preserve"> </w:t>
            </w:r>
          </w:p>
          <w:p w14:paraId="61E83541" w14:textId="77777777" w:rsidR="008C6BFD" w:rsidRDefault="008C6BFD" w:rsidP="00965EB2">
            <w:pPr>
              <w:rPr>
                <w:rFonts w:ascii="Arial" w:hAnsi="Times New Roman" w:cs="Arial"/>
                <w:color w:val="000000"/>
                <w:kern w:val="24"/>
                <w:sz w:val="28"/>
                <w:szCs w:val="28"/>
              </w:rPr>
            </w:pPr>
          </w:p>
          <w:p w14:paraId="36EB63BB" w14:textId="77777777" w:rsidR="002146DC" w:rsidRPr="008C6BFD" w:rsidRDefault="008C6BFD" w:rsidP="00965EB2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8C6BFD">
              <w:rPr>
                <w:rFonts w:cstheme="minorHAnsi"/>
                <w:color w:val="000000"/>
                <w:kern w:val="24"/>
                <w:sz w:val="20"/>
                <w:szCs w:val="20"/>
              </w:rPr>
              <w:t>Sigma notation for sums of series</w:t>
            </w:r>
          </w:p>
          <w:p w14:paraId="4A78E478" w14:textId="77777777" w:rsidR="008C6BFD" w:rsidRDefault="008C6BFD" w:rsidP="00965EB2">
            <w:pPr>
              <w:rPr>
                <w:sz w:val="20"/>
                <w:szCs w:val="20"/>
              </w:rPr>
            </w:pPr>
          </w:p>
          <w:p w14:paraId="3E8450F3" w14:textId="77777777" w:rsidR="008C6BFD" w:rsidRDefault="008C6BFD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Formulae for the nth term of an A.P. and a G.P.</w:t>
            </w:r>
          </w:p>
          <w:p w14:paraId="42CAE002" w14:textId="77777777" w:rsidR="008C6BFD" w:rsidRDefault="008C6BFD" w:rsidP="00965EB2">
            <w:pPr>
              <w:rPr>
                <w:sz w:val="20"/>
                <w:szCs w:val="20"/>
              </w:rPr>
            </w:pPr>
          </w:p>
          <w:p w14:paraId="55E9D859" w14:textId="77777777" w:rsidR="008C6BFD" w:rsidRDefault="008C6BFD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Formulae for the sum to n terms of an A.P. and a G.P.</w:t>
            </w:r>
          </w:p>
          <w:p w14:paraId="17A9D315" w14:textId="77777777" w:rsidR="008C6BFD" w:rsidRDefault="008C6BFD" w:rsidP="00965EB2">
            <w:pPr>
              <w:rPr>
                <w:sz w:val="20"/>
                <w:szCs w:val="20"/>
              </w:rPr>
            </w:pPr>
          </w:p>
          <w:p w14:paraId="16573C34" w14:textId="1870BD09" w:rsidR="008C6BFD" w:rsidRDefault="008C6BFD" w:rsidP="00965E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Sum to infinity of a </w:t>
            </w:r>
            <w:r w:rsidR="0019073C">
              <w:rPr>
                <w:sz w:val="20"/>
                <w:szCs w:val="20"/>
              </w:rPr>
              <w:t xml:space="preserve">convergent </w:t>
            </w:r>
            <w:r>
              <w:rPr>
                <w:sz w:val="20"/>
                <w:szCs w:val="20"/>
              </w:rPr>
              <w:t>G.P.</w:t>
            </w:r>
          </w:p>
          <w:p w14:paraId="7BDA94EC" w14:textId="77777777" w:rsidR="00310EAE" w:rsidRDefault="00310EAE" w:rsidP="00965EB2">
            <w:pPr>
              <w:rPr>
                <w:sz w:val="20"/>
                <w:szCs w:val="20"/>
              </w:rPr>
            </w:pPr>
          </w:p>
          <w:p w14:paraId="3205B649" w14:textId="20D147FE" w:rsidR="00310EAE" w:rsidRPr="00ED1635" w:rsidRDefault="00310EAE" w:rsidP="00310EAE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 xml:space="preserve">Integration </w:t>
            </w:r>
          </w:p>
          <w:p w14:paraId="0B90186D" w14:textId="77777777" w:rsidR="00310EAE" w:rsidRDefault="00310EAE" w:rsidP="00965EB2">
            <w:pPr>
              <w:rPr>
                <w:sz w:val="20"/>
                <w:szCs w:val="20"/>
              </w:rPr>
            </w:pPr>
          </w:p>
          <w:p w14:paraId="0D46A5CB" w14:textId="6A530B80" w:rsidR="0040653E" w:rsidRDefault="00310EAE" w:rsidP="00310EAE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The integral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of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sin⁡x</m:t>
              </m:r>
            </m:oMath>
            <w:r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cos⁡x</m:t>
              </m:r>
            </m:oMath>
            <w:r>
              <w:rPr>
                <w:rFonts w:eastAsiaTheme="minorEastAsia"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>and</w:t>
            </w:r>
            <w:r w:rsidR="0040653E"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color w:val="000000"/>
                      <w:kern w:val="24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color w:val="000000"/>
                      <w:kern w:val="24"/>
                      <w:sz w:val="20"/>
                      <w:szCs w:val="20"/>
                    </w:rPr>
                    <m:t>x</m:t>
                  </m:r>
                </m:den>
              </m:f>
            </m:oMath>
            <w:r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 xml:space="preserve"> </w:t>
            </w:r>
          </w:p>
          <w:p w14:paraId="0EED1488" w14:textId="77777777" w:rsidR="0040653E" w:rsidRDefault="0040653E" w:rsidP="00310EAE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</w:p>
          <w:p w14:paraId="38394F84" w14:textId="79668B13" w:rsidR="0040653E" w:rsidRPr="0040653E" w:rsidRDefault="0040653E" w:rsidP="00310EAE">
            <w:pPr>
              <w:autoSpaceDE w:val="0"/>
              <w:autoSpaceDN w:val="0"/>
              <w:adjustRightInd w:val="0"/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</w:pPr>
            <w:r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>A number of integration techniques, including integration by parts and integration by substitution</w:t>
            </w:r>
          </w:p>
          <w:p w14:paraId="0FB24F9D" w14:textId="5F7B401B" w:rsidR="008C6BFD" w:rsidRPr="00567EE2" w:rsidRDefault="008C6BFD" w:rsidP="0040653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3D325C66" w14:textId="2A27529B" w:rsidR="00E54BA2" w:rsidRPr="00ED1635" w:rsidRDefault="00E54BA2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lastRenderedPageBreak/>
              <w:t xml:space="preserve">Compound angles and harmonic form </w:t>
            </w:r>
          </w:p>
          <w:p w14:paraId="2D978DCA" w14:textId="77777777" w:rsidR="00E54BA2" w:rsidRPr="00E54BA2" w:rsidRDefault="00E54BA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21673027" w14:textId="79C2E1BC" w:rsidR="0043501A" w:rsidRPr="0043501A" w:rsidRDefault="0043501A" w:rsidP="00DB5CEC">
            <w:pPr>
              <w:autoSpaceDE w:val="0"/>
              <w:autoSpaceDN w:val="0"/>
              <w:adjustRightInd w:val="0"/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</w:pPr>
            <w:r w:rsidRPr="0043501A">
              <w:rPr>
                <w:rFonts w:cstheme="minorHAnsi"/>
                <w:color w:val="000000"/>
                <w:kern w:val="24"/>
                <w:sz w:val="20"/>
                <w:szCs w:val="20"/>
              </w:rPr>
              <w:t>Double angle formulae</w:t>
            </w:r>
            <w:r w:rsidR="00C50A74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and </w:t>
            </w:r>
            <w:r w:rsidRPr="0043501A">
              <w:rPr>
                <w:rFonts w:cstheme="minorHAnsi"/>
                <w:color w:val="000000"/>
                <w:kern w:val="24"/>
                <w:sz w:val="20"/>
                <w:szCs w:val="20"/>
              </w:rPr>
              <w:t>formulae for</w:t>
            </w:r>
            <w:r w:rsidRPr="0043501A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sin(𝐴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±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 𝐵) </w:t>
            </w:r>
            <w:r w:rsidRPr="0043501A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,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cos(𝐴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±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 𝐵) </w:t>
            </w:r>
            <w:r w:rsidRPr="0043501A">
              <w:rPr>
                <w:rFonts w:cstheme="minorHAnsi"/>
                <w:color w:val="000000"/>
                <w:kern w:val="24"/>
                <w:sz w:val="20"/>
                <w:szCs w:val="20"/>
              </w:rPr>
              <w:t>and</w:t>
            </w:r>
            <w:r w:rsidRPr="0043501A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tan(𝐴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±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 𝐵)</w:t>
            </w:r>
            <w:r w:rsidRPr="0043501A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;  </w:t>
            </w:r>
            <w:r w:rsidRPr="0043501A">
              <w:rPr>
                <w:rFonts w:cstheme="minorHAnsi"/>
                <w:color w:val="000000"/>
                <w:kern w:val="24"/>
                <w:sz w:val="20"/>
                <w:szCs w:val="20"/>
              </w:rPr>
              <w:t>geometrical proofs of these formulae</w:t>
            </w:r>
          </w:p>
          <w:p w14:paraId="413D0EC0" w14:textId="5E6BBE81" w:rsidR="0043501A" w:rsidRPr="0043501A" w:rsidRDefault="0043501A" w:rsidP="00DB5CEC">
            <w:pPr>
              <w:autoSpaceDE w:val="0"/>
              <w:autoSpaceDN w:val="0"/>
              <w:adjustRightInd w:val="0"/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</w:pPr>
          </w:p>
          <w:p w14:paraId="40DD340E" w14:textId="77777777" w:rsidR="002309B7" w:rsidRDefault="0043501A" w:rsidP="00DB5CEC">
            <w:pPr>
              <w:autoSpaceDE w:val="0"/>
              <w:autoSpaceDN w:val="0"/>
              <w:adjustRightInd w:val="0"/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</w:pPr>
            <w:r w:rsidRPr="0043501A">
              <w:rPr>
                <w:rFonts w:cstheme="minorHAnsi"/>
                <w:color w:val="000000"/>
                <w:kern w:val="24"/>
                <w:sz w:val="20"/>
                <w:szCs w:val="20"/>
              </w:rPr>
              <w:t>Expressions for</w:t>
            </w:r>
            <w:r w:rsidRPr="0043501A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𝑎 cos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  <w:lang w:val="el-GR"/>
              </w:rPr>
              <w:t>𝜃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 + </w:t>
            </w:r>
          </w:p>
          <w:p w14:paraId="4C6F01D8" w14:textId="59A6A3FE" w:rsidR="00AD020D" w:rsidRPr="00AD020D" w:rsidRDefault="0043501A" w:rsidP="00DB5CEC">
            <w:pPr>
              <w:autoSpaceDE w:val="0"/>
              <w:autoSpaceDN w:val="0"/>
              <w:adjustRightInd w:val="0"/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</w:pP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𝑏 </w:t>
            </w:r>
            <w:r w:rsidRPr="0043501A">
              <w:rPr>
                <w:rFonts w:ascii="Cambria Math" w:hAnsi="Times New Roman" w:cs="Cambria Math"/>
                <w:color w:val="000000"/>
                <w:kern w:val="24"/>
                <w:sz w:val="20"/>
                <w:szCs w:val="20"/>
              </w:rPr>
              <w:t xml:space="preserve">sin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  <w:lang w:val="el-GR"/>
              </w:rPr>
              <w:t>𝜃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  </w:t>
            </w:r>
            <w:r w:rsidRPr="0043501A">
              <w:rPr>
                <w:rFonts w:cstheme="minorHAnsi"/>
                <w:color w:val="000000"/>
                <w:kern w:val="24"/>
                <w:sz w:val="20"/>
                <w:szCs w:val="20"/>
              </w:rPr>
              <w:t>in the equivalent forms of</w:t>
            </w:r>
            <w:r w:rsidRPr="0043501A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 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𝑟</w:t>
            </w:r>
            <w:r w:rsidRPr="0043501A">
              <w:rPr>
                <w:rFonts w:ascii="Cambria Math" w:hAnsi="Times New Roman" w:cs="Cambria Math"/>
                <w:color w:val="000000"/>
                <w:kern w:val="24"/>
                <w:sz w:val="20"/>
                <w:szCs w:val="20"/>
              </w:rPr>
              <w:t>cos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(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  <w:lang w:val="el-GR"/>
              </w:rPr>
              <w:t>𝜃</w:t>
            </w:r>
            <w:r w:rsidR="00024DE2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 w:rsidRPr="00024DE2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>±</w:t>
            </w:r>
            <w:r w:rsidR="00024DE2">
              <w:rPr>
                <w:rFonts w:ascii="Cambria Math" w:hAnsi="Arial" w:cs="Arial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 w:rsidRPr="0043501A">
              <w:rPr>
                <w:rFonts w:ascii="Cambria Math" w:eastAsia="Times New Roman" w:hAnsi="Times New Roman" w:cs="Cambria Math"/>
                <w:i/>
                <w:iCs/>
                <w:color w:val="000000"/>
                <w:kern w:val="24"/>
                <w:sz w:val="20"/>
                <w:szCs w:val="20"/>
                <w:lang w:val="el-GR"/>
              </w:rPr>
              <w:t>𝛼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) </w:t>
            </w:r>
            <w:r w:rsidRPr="002309B7">
              <w:rPr>
                <w:rFonts w:cstheme="minorHAnsi"/>
                <w:color w:val="000000"/>
                <w:kern w:val="24"/>
                <w:sz w:val="20"/>
                <w:szCs w:val="20"/>
              </w:rPr>
              <w:t>or</w:t>
            </w:r>
            <w:r w:rsidRPr="0043501A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𝑟</w:t>
            </w:r>
            <w:r w:rsidRPr="0043501A">
              <w:rPr>
                <w:rFonts w:ascii="Cambria Math" w:hAnsi="Times New Roman" w:cs="Cambria Math"/>
                <w:color w:val="000000"/>
                <w:kern w:val="24"/>
                <w:sz w:val="20"/>
                <w:szCs w:val="20"/>
              </w:rPr>
              <w:t>sin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(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  <w:lang w:val="el-GR"/>
              </w:rPr>
              <w:t>𝜃</w:t>
            </w:r>
            <w:r w:rsidR="00024DE2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 w:rsidRPr="00024DE2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>±</w:t>
            </w:r>
            <w:r w:rsidR="00024DE2">
              <w:rPr>
                <w:rFonts w:ascii="Cambria Math" w:hAnsi="Arial" w:cs="Arial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  <w:lang w:val="el-GR"/>
              </w:rPr>
              <w:t>𝛼</w:t>
            </w:r>
            <w:r w:rsidRPr="0043501A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)</w:t>
            </w:r>
          </w:p>
          <w:p w14:paraId="738E0710" w14:textId="77777777" w:rsidR="0043501A" w:rsidRDefault="0043501A" w:rsidP="00DB5CEC">
            <w:pPr>
              <w:rPr>
                <w:sz w:val="20"/>
                <w:szCs w:val="20"/>
              </w:rPr>
            </w:pPr>
          </w:p>
          <w:p w14:paraId="01A0F391" w14:textId="3C14635E" w:rsidR="0040653E" w:rsidRPr="00ED1635" w:rsidRDefault="0040653E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Algebraic fractions and Partial fractions</w:t>
            </w:r>
          </w:p>
          <w:p w14:paraId="7534D993" w14:textId="77777777" w:rsidR="0040653E" w:rsidRDefault="0040653E" w:rsidP="00DB5CEC">
            <w:pPr>
              <w:rPr>
                <w:sz w:val="20"/>
                <w:szCs w:val="20"/>
                <w:u w:val="single"/>
              </w:rPr>
            </w:pPr>
          </w:p>
          <w:p w14:paraId="5366F8DE" w14:textId="3066343E" w:rsidR="0040653E" w:rsidRDefault="0040653E" w:rsidP="0040653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Algebraic division</w:t>
            </w:r>
          </w:p>
          <w:p w14:paraId="5BEEEEF6" w14:textId="77777777" w:rsidR="0040653E" w:rsidRDefault="0040653E" w:rsidP="0040653E">
            <w:pPr>
              <w:rPr>
                <w:bCs/>
                <w:sz w:val="20"/>
                <w:szCs w:val="20"/>
              </w:rPr>
            </w:pPr>
          </w:p>
          <w:p w14:paraId="04D38DF6" w14:textId="2F0FA526" w:rsidR="0040653E" w:rsidRDefault="0040653E" w:rsidP="0040653E">
            <w:pPr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The factor theorem and remainder theorem for division by 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expressions of the form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(ax+b)</m:t>
              </m:r>
            </m:oMath>
          </w:p>
          <w:p w14:paraId="063F69D7" w14:textId="77777777" w:rsidR="0040653E" w:rsidRDefault="0040653E" w:rsidP="0040653E">
            <w:pPr>
              <w:rPr>
                <w:rFonts w:eastAsiaTheme="minorEastAsia"/>
                <w:bCs/>
                <w:sz w:val="20"/>
                <w:szCs w:val="20"/>
              </w:rPr>
            </w:pPr>
          </w:p>
          <w:p w14:paraId="49CC1813" w14:textId="6DACDD96" w:rsidR="0040653E" w:rsidRDefault="00BC668D" w:rsidP="0040653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Partial fractions</w:t>
            </w:r>
          </w:p>
          <w:p w14:paraId="078BC0BC" w14:textId="77777777" w:rsidR="0040653E" w:rsidRPr="0040653E" w:rsidRDefault="0040653E" w:rsidP="00DB5CEC">
            <w:pPr>
              <w:rPr>
                <w:sz w:val="20"/>
                <w:szCs w:val="20"/>
              </w:rPr>
            </w:pPr>
          </w:p>
          <w:p w14:paraId="2BA52872" w14:textId="77777777" w:rsidR="00C50A74" w:rsidRPr="00ED1635" w:rsidRDefault="00C50A74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Numerical Methods</w:t>
            </w:r>
          </w:p>
          <w:p w14:paraId="6C8BC4FF" w14:textId="77777777" w:rsidR="00C50A74" w:rsidRDefault="00C50A74" w:rsidP="00DB5CEC">
            <w:pPr>
              <w:rPr>
                <w:sz w:val="20"/>
                <w:szCs w:val="20"/>
                <w:u w:val="single"/>
              </w:rPr>
            </w:pPr>
          </w:p>
          <w:p w14:paraId="758A0361" w14:textId="77777777" w:rsidR="00C50A74" w:rsidRDefault="00C50A74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What the c</w:t>
            </w:r>
            <w:r w:rsidRPr="00C50A74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hange of sign method 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is</w:t>
            </w:r>
          </w:p>
          <w:p w14:paraId="73CE8EF7" w14:textId="77777777" w:rsidR="00C50A74" w:rsidRDefault="00C50A74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E653464" w14:textId="7DBFFB46" w:rsidR="00C50A74" w:rsidRDefault="00C50A74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What iteration</w:t>
            </w:r>
            <w:r w:rsidR="00AD1112">
              <w:rPr>
                <w:rFonts w:cstheme="minorHAnsi"/>
                <w:color w:val="000000"/>
                <w:kern w:val="24"/>
                <w:sz w:val="20"/>
                <w:szCs w:val="20"/>
              </w:rPr>
              <w:t>, convergence and divergence are</w:t>
            </w:r>
          </w:p>
          <w:p w14:paraId="48BF1EEB" w14:textId="77777777" w:rsidR="00C50A74" w:rsidRDefault="00C50A74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6D4A628" w14:textId="702E8A00" w:rsidR="00C50A74" w:rsidRDefault="00C50A74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What the </w:t>
            </w:r>
            <w:r w:rsidRPr="00C50A74">
              <w:rPr>
                <w:rFonts w:cstheme="minorHAnsi"/>
                <w:color w:val="000000"/>
                <w:kern w:val="24"/>
                <w:sz w:val="20"/>
                <w:szCs w:val="20"/>
              </w:rPr>
              <w:t>Newton-Raphson method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is</w:t>
            </w:r>
          </w:p>
          <w:p w14:paraId="64EF0095" w14:textId="77777777" w:rsidR="00C50A74" w:rsidRDefault="00C50A74" w:rsidP="00DB5CEC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6E49AA6B" w14:textId="77777777" w:rsidR="00C50A74" w:rsidRDefault="00C50A74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C50A74">
              <w:rPr>
                <w:rFonts w:cstheme="minorHAnsi"/>
                <w:sz w:val="20"/>
                <w:szCs w:val="20"/>
              </w:rPr>
              <w:t>What a c</w:t>
            </w:r>
            <w:r w:rsidRPr="00C50A74">
              <w:rPr>
                <w:rFonts w:cstheme="minorHAnsi"/>
                <w:color w:val="000000"/>
                <w:kern w:val="24"/>
                <w:sz w:val="20"/>
                <w:szCs w:val="20"/>
              </w:rPr>
              <w:t>obweb or staircase diagram is</w:t>
            </w:r>
          </w:p>
          <w:p w14:paraId="1139AD08" w14:textId="77777777" w:rsidR="00C50A74" w:rsidRPr="00C50A74" w:rsidRDefault="00C50A74" w:rsidP="00DB5CEC">
            <w:pPr>
              <w:rPr>
                <w:rFonts w:cstheme="minorHAnsi"/>
                <w:sz w:val="20"/>
                <w:szCs w:val="20"/>
              </w:rPr>
            </w:pPr>
          </w:p>
          <w:p w14:paraId="5C77ADC4" w14:textId="49179721" w:rsidR="009409D9" w:rsidRDefault="009409D9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What n</w:t>
            </w:r>
            <w:r w:rsidR="00C50A74" w:rsidRPr="00C50A74">
              <w:rPr>
                <w:rFonts w:cstheme="minorHAnsi"/>
                <w:color w:val="000000"/>
                <w:kern w:val="24"/>
                <w:sz w:val="20"/>
                <w:szCs w:val="20"/>
              </w:rPr>
              <w:t>umerical integration</w:t>
            </w:r>
            <w:r w:rsidR="000F1C8C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is </w:t>
            </w:r>
          </w:p>
          <w:p w14:paraId="290D99A4" w14:textId="09CBFB74" w:rsidR="00AD1112" w:rsidRDefault="00AD111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17A4091" w14:textId="1B95A9B3" w:rsidR="00AD1112" w:rsidRDefault="00AD111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What an ordinate is</w:t>
            </w:r>
          </w:p>
          <w:p w14:paraId="52599BC4" w14:textId="77777777" w:rsidR="009409D9" w:rsidRDefault="009409D9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5E427924" w14:textId="77777777" w:rsidR="00C50A74" w:rsidRDefault="00C50A74" w:rsidP="00DB5CEC">
            <w:pPr>
              <w:autoSpaceDE w:val="0"/>
              <w:autoSpaceDN w:val="0"/>
              <w:adjustRightInd w:val="0"/>
              <w:rPr>
                <w:rFonts w:ascii="Arial" w:hAnsi="Times New Roman" w:cs="Arial"/>
                <w:color w:val="000000"/>
                <w:kern w:val="24"/>
                <w:sz w:val="28"/>
                <w:szCs w:val="28"/>
              </w:rPr>
            </w:pPr>
            <w:r w:rsidRPr="00C50A74">
              <w:rPr>
                <w:rFonts w:cstheme="minorHAnsi"/>
                <w:color w:val="000000"/>
                <w:kern w:val="24"/>
                <w:sz w:val="20"/>
                <w:szCs w:val="20"/>
              </w:rPr>
              <w:t>Lower and upper limits for the approximate area under a curve</w:t>
            </w:r>
            <w:r>
              <w:rPr>
                <w:rFonts w:ascii="Arial" w:hAnsi="Times New Roman" w:cs="Arial"/>
                <w:color w:val="000000"/>
                <w:kern w:val="24"/>
                <w:sz w:val="28"/>
                <w:szCs w:val="28"/>
              </w:rPr>
              <w:t xml:space="preserve"> </w:t>
            </w:r>
          </w:p>
          <w:p w14:paraId="421A8073" w14:textId="77777777" w:rsidR="00760E6A" w:rsidRDefault="00760E6A" w:rsidP="00DB5CE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75D51191" w14:textId="7069C732" w:rsidR="00BC668D" w:rsidRPr="00ED1635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Binomial Expansion</w:t>
            </w:r>
          </w:p>
          <w:p w14:paraId="7A007E49" w14:textId="77777777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E2639DB" w14:textId="0C84DE56" w:rsidR="00AD020D" w:rsidRPr="00AD020D" w:rsidRDefault="00BC668D" w:rsidP="00BC668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C668D">
              <w:rPr>
                <w:rFonts w:cstheme="minorHAnsi"/>
                <w:bCs/>
                <w:sz w:val="20"/>
                <w:szCs w:val="20"/>
              </w:rPr>
              <w:t>The binomial theorem for any rational</w:t>
            </w:r>
            <m:oMath>
              <m:r>
                <w:rPr>
                  <w:rFonts w:ascii="Cambria Math" w:hAnsi="Cambria Math" w:cstheme="minorHAnsi"/>
                  <w:sz w:val="20"/>
                  <w:szCs w:val="20"/>
                </w:rPr>
                <m:t> n</m:t>
              </m:r>
            </m:oMath>
            <w:r w:rsidRPr="00BC668D">
              <w:rPr>
                <w:rFonts w:eastAsiaTheme="minorEastAsia" w:cstheme="minorHAnsi"/>
                <w:bCs/>
                <w:iCs/>
                <w:sz w:val="20"/>
                <w:szCs w:val="20"/>
              </w:rPr>
              <w:t>.</w:t>
            </w:r>
            <w:r>
              <w:rPr>
                <w:rFonts w:eastAsiaTheme="minorEastAsia" w:cstheme="minorHAnsi"/>
                <w:b/>
                <w:bCs/>
                <w:iCs/>
                <w:sz w:val="20"/>
                <w:szCs w:val="20"/>
              </w:rPr>
              <w:t xml:space="preserve"> </w:t>
            </w:r>
            <w:r w:rsidRPr="00BC668D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30DF19C6" w14:textId="74F250D9" w:rsidR="001C4D2C" w:rsidRPr="00ED1635" w:rsidRDefault="001C4D2C" w:rsidP="00DB5CEC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lastRenderedPageBreak/>
              <w:t>Differential equations</w:t>
            </w:r>
          </w:p>
          <w:p w14:paraId="0F1479C4" w14:textId="1F8FFB18" w:rsidR="00432C34" w:rsidRPr="00B725A0" w:rsidRDefault="00432C34" w:rsidP="00DB5CEC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71A0859B" w14:textId="73112F83" w:rsidR="00432C34" w:rsidRPr="00B725A0" w:rsidRDefault="00432C34" w:rsidP="00DB5CEC">
            <w:pPr>
              <w:rPr>
                <w:rFonts w:cstheme="minorHAnsi"/>
                <w:sz w:val="20"/>
                <w:szCs w:val="20"/>
              </w:rPr>
            </w:pPr>
            <w:r w:rsidRPr="00B725A0">
              <w:rPr>
                <w:rFonts w:cstheme="minorHAnsi"/>
                <w:sz w:val="20"/>
                <w:szCs w:val="20"/>
              </w:rPr>
              <w:t xml:space="preserve">What a differential equation is </w:t>
            </w:r>
          </w:p>
          <w:p w14:paraId="75589B8A" w14:textId="6353ED26" w:rsidR="002E6953" w:rsidRPr="00B725A0" w:rsidRDefault="002E6953" w:rsidP="00DB5CEC">
            <w:pPr>
              <w:rPr>
                <w:rFonts w:cstheme="minorHAnsi"/>
                <w:sz w:val="20"/>
                <w:szCs w:val="20"/>
              </w:rPr>
            </w:pPr>
          </w:p>
          <w:p w14:paraId="25BDB9ED" w14:textId="1D04FA5E" w:rsidR="002E6953" w:rsidRPr="00B725A0" w:rsidRDefault="002E6953" w:rsidP="00DB5CEC">
            <w:pPr>
              <w:rPr>
                <w:rFonts w:cstheme="minorHAnsi"/>
                <w:sz w:val="20"/>
                <w:szCs w:val="20"/>
              </w:rPr>
            </w:pPr>
            <w:r w:rsidRPr="00B725A0">
              <w:rPr>
                <w:rFonts w:cstheme="minorHAnsi"/>
                <w:sz w:val="20"/>
                <w:szCs w:val="20"/>
              </w:rPr>
              <w:t>What it means to solve a differential equation</w:t>
            </w:r>
          </w:p>
          <w:p w14:paraId="09E20FFC" w14:textId="408BE454" w:rsidR="002E6953" w:rsidRPr="00B725A0" w:rsidRDefault="002E6953" w:rsidP="00DB5CEC">
            <w:pPr>
              <w:rPr>
                <w:rFonts w:cstheme="minorHAnsi"/>
                <w:sz w:val="20"/>
                <w:szCs w:val="20"/>
              </w:rPr>
            </w:pPr>
          </w:p>
          <w:p w14:paraId="51C343AE" w14:textId="54939AD2" w:rsidR="002E6953" w:rsidRPr="00B725A0" w:rsidRDefault="002E6953" w:rsidP="00DB5CEC">
            <w:pPr>
              <w:rPr>
                <w:rFonts w:cstheme="minorHAnsi"/>
                <w:sz w:val="20"/>
                <w:szCs w:val="20"/>
              </w:rPr>
            </w:pPr>
            <w:r w:rsidRPr="00B725A0">
              <w:rPr>
                <w:rFonts w:cstheme="minorHAnsi"/>
                <w:sz w:val="20"/>
                <w:szCs w:val="20"/>
              </w:rPr>
              <w:t>What the separation of variables is</w:t>
            </w:r>
          </w:p>
          <w:p w14:paraId="5A272EA0" w14:textId="2C34A10B" w:rsidR="002E6953" w:rsidRPr="00B725A0" w:rsidRDefault="002E6953" w:rsidP="00DB5CEC">
            <w:pPr>
              <w:rPr>
                <w:rFonts w:cstheme="minorHAnsi"/>
                <w:sz w:val="20"/>
                <w:szCs w:val="20"/>
              </w:rPr>
            </w:pPr>
          </w:p>
          <w:p w14:paraId="6F5F05DC" w14:textId="77777777" w:rsidR="002E6953" w:rsidRPr="00B725A0" w:rsidRDefault="002E6953" w:rsidP="00DB5CEC">
            <w:pPr>
              <w:rPr>
                <w:rFonts w:cstheme="minorHAnsi"/>
                <w:sz w:val="20"/>
                <w:szCs w:val="20"/>
              </w:rPr>
            </w:pPr>
            <w:r w:rsidRPr="00B725A0">
              <w:rPr>
                <w:rFonts w:cstheme="minorHAnsi"/>
                <w:sz w:val="20"/>
                <w:szCs w:val="20"/>
              </w:rPr>
              <w:t xml:space="preserve">What a general solution is </w:t>
            </w:r>
          </w:p>
          <w:p w14:paraId="2045695C" w14:textId="77777777" w:rsidR="002E6953" w:rsidRPr="00B725A0" w:rsidRDefault="002E6953" w:rsidP="00DB5CEC">
            <w:pPr>
              <w:rPr>
                <w:rFonts w:cstheme="minorHAnsi"/>
                <w:sz w:val="20"/>
                <w:szCs w:val="20"/>
              </w:rPr>
            </w:pPr>
          </w:p>
          <w:p w14:paraId="7A12F291" w14:textId="0CCEC2BB" w:rsidR="002E6953" w:rsidRDefault="002E6953" w:rsidP="00DB5CEC">
            <w:pPr>
              <w:rPr>
                <w:rFonts w:cstheme="minorHAnsi"/>
                <w:sz w:val="20"/>
                <w:szCs w:val="20"/>
              </w:rPr>
            </w:pPr>
            <w:r w:rsidRPr="00B725A0">
              <w:rPr>
                <w:rFonts w:cstheme="minorHAnsi"/>
                <w:sz w:val="20"/>
                <w:szCs w:val="20"/>
              </w:rPr>
              <w:t>What a particular solution is</w:t>
            </w:r>
          </w:p>
          <w:p w14:paraId="5EC25DDB" w14:textId="77777777" w:rsidR="00192CAF" w:rsidRDefault="00192CAF" w:rsidP="00DB5CEC">
            <w:pPr>
              <w:rPr>
                <w:rFonts w:cstheme="minorHAnsi"/>
                <w:sz w:val="20"/>
                <w:szCs w:val="20"/>
              </w:rPr>
            </w:pPr>
          </w:p>
          <w:p w14:paraId="6197943E" w14:textId="10688E23" w:rsidR="00192CAF" w:rsidRPr="00ED1635" w:rsidRDefault="00192CAF" w:rsidP="00DB5CEC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Parametric and implicit functions</w:t>
            </w:r>
          </w:p>
          <w:p w14:paraId="5EE1BC97" w14:textId="77777777" w:rsidR="001C4D2C" w:rsidRDefault="001C4D2C" w:rsidP="00DB5CEC">
            <w:pPr>
              <w:rPr>
                <w:rFonts w:cstheme="minorHAnsi"/>
                <w:sz w:val="20"/>
                <w:szCs w:val="20"/>
              </w:rPr>
            </w:pPr>
          </w:p>
          <w:p w14:paraId="420D9E48" w14:textId="1F7E17EF" w:rsidR="00192CAF" w:rsidRDefault="00192CAF" w:rsidP="00DB5C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 parametric equation is</w:t>
            </w:r>
          </w:p>
          <w:p w14:paraId="5D5DAC0F" w14:textId="77777777" w:rsidR="00192CAF" w:rsidRDefault="00192CAF" w:rsidP="00DB5CEC">
            <w:pPr>
              <w:rPr>
                <w:rFonts w:cstheme="minorHAnsi"/>
                <w:sz w:val="20"/>
                <w:szCs w:val="20"/>
              </w:rPr>
            </w:pPr>
          </w:p>
          <w:p w14:paraId="6D9EA971" w14:textId="2FC2AAA4" w:rsidR="00192CAF" w:rsidRDefault="00192CAF" w:rsidP="00DB5CE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an implicit function is</w:t>
            </w:r>
          </w:p>
          <w:p w14:paraId="0D94EBCC" w14:textId="77777777" w:rsidR="00192CAF" w:rsidRPr="00B725A0" w:rsidRDefault="00192CAF" w:rsidP="00DB5CEC">
            <w:pPr>
              <w:rPr>
                <w:rFonts w:cstheme="minorHAnsi"/>
                <w:sz w:val="20"/>
                <w:szCs w:val="20"/>
              </w:rPr>
            </w:pPr>
          </w:p>
          <w:p w14:paraId="43F065F3" w14:textId="77777777" w:rsidR="00ED1635" w:rsidRDefault="00ED1635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</w:p>
          <w:p w14:paraId="790EDD5F" w14:textId="0D95B93F" w:rsidR="001C4D2C" w:rsidRPr="00ED1635" w:rsidRDefault="007F7697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bookmarkStart w:id="0" w:name="_GoBack"/>
            <w:bookmarkEnd w:id="0"/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Proof</w:t>
            </w:r>
          </w:p>
          <w:p w14:paraId="46302A27" w14:textId="40CDF26F" w:rsidR="00B725A0" w:rsidRDefault="00B725A0" w:rsidP="00DB5CE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u w:val="single"/>
              </w:rPr>
            </w:pPr>
          </w:p>
          <w:p w14:paraId="60DF9394" w14:textId="485C1C9C" w:rsidR="003A6E33" w:rsidRDefault="003A6E33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B725A0">
              <w:rPr>
                <w:rFonts w:cstheme="minorHAnsi"/>
                <w:sz w:val="20"/>
                <w:szCs w:val="20"/>
              </w:rPr>
              <w:t>What p</w:t>
            </w:r>
            <w:r w:rsidRPr="00B725A0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roof by contradiction </w:t>
            </w:r>
            <w:r w:rsidR="00760E6A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entails </w:t>
            </w:r>
          </w:p>
          <w:p w14:paraId="10C26B29" w14:textId="77777777" w:rsidR="00ED1635" w:rsidRDefault="00ED1635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8AE1776" w14:textId="77777777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4CB6D950" w14:textId="431D95D5" w:rsidR="00192CAF" w:rsidRPr="00ED1635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Probability</w:t>
            </w:r>
          </w:p>
          <w:p w14:paraId="7724D83F" w14:textId="77777777" w:rsidR="00B14145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46D1534" w14:textId="656D3E90" w:rsidR="00B14145" w:rsidRDefault="00B14145" w:rsidP="00B141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What conditional probability is </w:t>
            </w:r>
          </w:p>
          <w:p w14:paraId="2B0603BD" w14:textId="77777777" w:rsidR="00B14145" w:rsidRPr="00192CAF" w:rsidRDefault="00B14145" w:rsidP="00B1414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109E65E" w14:textId="122FA28A" w:rsidR="00192CAF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The</w:t>
            </w:r>
            <w:r w:rsidR="00192CAF" w:rsidRPr="00192CA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conditional probability formula </w:t>
            </w:r>
            <m:oMath>
              <m:r>
                <m:rPr>
                  <m:sty m:val="p"/>
                </m:rP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P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A</m:t>
                  </m:r>
                </m:e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B</m:t>
                  </m:r>
                </m:e>
              </m:d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=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 w:cstheme="minorHAnsi"/>
                          <w:i/>
                          <w:iCs/>
                          <w:color w:val="000000"/>
                          <w:kern w:val="24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  <w:color w:val="000000"/>
                          <w:kern w:val="24"/>
                          <w:sz w:val="20"/>
                          <w:szCs w:val="20"/>
                        </w:rPr>
                        <m:t>A∩B</m:t>
                      </m:r>
                    </m:e>
                  </m: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 w:cstheme="minorHAnsi"/>
                          <w:i/>
                          <w:iCs/>
                          <w:color w:val="000000"/>
                          <w:kern w:val="24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  <w:color w:val="000000"/>
                          <w:kern w:val="24"/>
                          <w:sz w:val="20"/>
                          <w:szCs w:val="20"/>
                        </w:rPr>
                        <m:t>B</m:t>
                      </m:r>
                    </m:e>
                  </m:d>
                </m:den>
              </m:f>
            </m:oMath>
          </w:p>
          <w:p w14:paraId="7C592781" w14:textId="77777777" w:rsidR="007F7697" w:rsidRDefault="007F7697" w:rsidP="00DB5CE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034D7ECC" w14:textId="01D06D85" w:rsidR="00973172" w:rsidRPr="00ED1635" w:rsidRDefault="00973172" w:rsidP="00DB5CEC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 xml:space="preserve">PPE Revision </w:t>
            </w:r>
          </w:p>
          <w:p w14:paraId="34062D75" w14:textId="6C0AA670" w:rsidR="00760E6A" w:rsidRDefault="00760E6A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69EEADEB" w14:textId="1D54EBF4" w:rsidR="00760E6A" w:rsidRPr="00760E6A" w:rsidRDefault="00760E6A" w:rsidP="00760E6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Revisiting </w:t>
            </w:r>
            <w:r w:rsidRPr="00760E6A">
              <w:rPr>
                <w:sz w:val="20"/>
                <w:szCs w:val="20"/>
              </w:rPr>
              <w:t xml:space="preserve">content and techniques </w:t>
            </w:r>
            <w:r>
              <w:rPr>
                <w:sz w:val="20"/>
                <w:szCs w:val="20"/>
              </w:rPr>
              <w:t xml:space="preserve">covered previously to refresh and to deepen understanding </w:t>
            </w:r>
          </w:p>
          <w:p w14:paraId="6FA00BB9" w14:textId="77777777" w:rsidR="00760E6A" w:rsidRPr="007F7697" w:rsidRDefault="00760E6A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46A50304" w14:textId="54708989" w:rsidR="00973172" w:rsidRPr="00B725A0" w:rsidRDefault="00973172" w:rsidP="00DB5CE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0B72738C" w14:textId="18FDEE01" w:rsidR="00A03BE0" w:rsidRPr="00ED1635" w:rsidRDefault="00A1151F" w:rsidP="00DB5CEC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Kinematics in Two Dimensions</w:t>
            </w:r>
          </w:p>
          <w:p w14:paraId="60A06B43" w14:textId="053FCD73" w:rsidR="00F267F9" w:rsidRDefault="00F267F9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2CA7BB39" w14:textId="1AAF98A3" w:rsidR="005D061C" w:rsidRPr="005D061C" w:rsidRDefault="005D061C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5D061C">
              <w:rPr>
                <w:rFonts w:asciiTheme="minorHAnsi" w:hAnsiTheme="minorHAnsi" w:cstheme="minorHAnsi"/>
                <w:sz w:val="20"/>
                <w:szCs w:val="20"/>
              </w:rPr>
              <w:t xml:space="preserve">3D column vectors and </w:t>
            </w:r>
            <w:proofErr w:type="spellStart"/>
            <w:r w:rsidRPr="005D06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</w:t>
            </w:r>
            <w:proofErr w:type="spellEnd"/>
            <w:r w:rsidRPr="005D061C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5D06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</w:t>
            </w:r>
            <w:r w:rsidRPr="005D061C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5D06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k </w:t>
            </w:r>
            <w:r w:rsidRPr="005D061C">
              <w:rPr>
                <w:rFonts w:asciiTheme="minorHAnsi" w:hAnsiTheme="minorHAnsi" w:cstheme="minorHAnsi"/>
                <w:sz w:val="20"/>
                <w:szCs w:val="20"/>
              </w:rPr>
              <w:t xml:space="preserve">notation </w:t>
            </w:r>
          </w:p>
          <w:p w14:paraId="3B97E5B6" w14:textId="1AB87388" w:rsidR="005D061C" w:rsidRDefault="005D061C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63FE39D" w14:textId="5AF5F8A3" w:rsidR="004A69BE" w:rsidRDefault="004A69BE" w:rsidP="004A69B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A69BE">
              <w:rPr>
                <w:sz w:val="20"/>
                <w:szCs w:val="20"/>
              </w:rPr>
              <w:t xml:space="preserve">Suitable assumptions to make when modelling projectile motion </w:t>
            </w:r>
          </w:p>
          <w:p w14:paraId="29505B4F" w14:textId="0ACBB43A" w:rsidR="00C639A6" w:rsidRDefault="00C639A6" w:rsidP="004A69B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3CDD655" w14:textId="036B7A90" w:rsidR="00C639A6" w:rsidRPr="004A69BE" w:rsidRDefault="00C639A6" w:rsidP="004A69B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Differentiation and integration techniques from pure mathematics </w:t>
            </w:r>
          </w:p>
          <w:p w14:paraId="3134EB9E" w14:textId="77777777" w:rsidR="004A69BE" w:rsidRPr="00F267F9" w:rsidRDefault="004A69BE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B465426" w14:textId="741AD50B" w:rsidR="002F1EFA" w:rsidRPr="00ED1635" w:rsidRDefault="002F1EFA" w:rsidP="00DB5CEC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Equilibrium and Resolving</w:t>
            </w:r>
            <w:r w:rsidR="004A69BE" w:rsidRPr="00ED1635">
              <w:rPr>
                <w:b/>
                <w:color w:val="7030A0"/>
                <w:sz w:val="20"/>
                <w:szCs w:val="20"/>
                <w:u w:val="single"/>
              </w:rPr>
              <w:t xml:space="preserve"> Forces</w:t>
            </w:r>
          </w:p>
          <w:p w14:paraId="446C0926" w14:textId="7FA7BDE8" w:rsidR="00A33AB5" w:rsidRDefault="00A33AB5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6BD9C53B" w14:textId="5028B7E7" w:rsidR="00A33AB5" w:rsidRDefault="00A33AB5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33AB5">
              <w:rPr>
                <w:sz w:val="20"/>
                <w:szCs w:val="20"/>
              </w:rPr>
              <w:t xml:space="preserve">What </w:t>
            </w:r>
            <w:r w:rsidR="00760E6A">
              <w:rPr>
                <w:sz w:val="20"/>
                <w:szCs w:val="20"/>
              </w:rPr>
              <w:t xml:space="preserve">it means to </w:t>
            </w:r>
            <w:r w:rsidRPr="00A33AB5">
              <w:rPr>
                <w:sz w:val="20"/>
                <w:szCs w:val="20"/>
              </w:rPr>
              <w:t>resolv</w:t>
            </w:r>
            <w:r w:rsidR="00760E6A">
              <w:rPr>
                <w:sz w:val="20"/>
                <w:szCs w:val="20"/>
              </w:rPr>
              <w:t xml:space="preserve">e </w:t>
            </w:r>
            <w:r w:rsidR="003D7763">
              <w:rPr>
                <w:sz w:val="20"/>
                <w:szCs w:val="20"/>
              </w:rPr>
              <w:t xml:space="preserve">a force </w:t>
            </w:r>
            <w:r>
              <w:rPr>
                <w:sz w:val="20"/>
                <w:szCs w:val="20"/>
              </w:rPr>
              <w:t xml:space="preserve">into components </w:t>
            </w:r>
          </w:p>
          <w:p w14:paraId="2DBF3917" w14:textId="77777777" w:rsidR="00760E6A" w:rsidRDefault="00760E6A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C96A78E" w14:textId="339AB2FF" w:rsidR="00A33AB5" w:rsidRPr="00A33AB5" w:rsidRDefault="00A33AB5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coplanar forces</w:t>
            </w:r>
            <w:r w:rsidR="00760E6A">
              <w:rPr>
                <w:sz w:val="20"/>
                <w:szCs w:val="20"/>
              </w:rPr>
              <w:t xml:space="preserve"> ar</w:t>
            </w:r>
            <w:r>
              <w:rPr>
                <w:sz w:val="20"/>
                <w:szCs w:val="20"/>
              </w:rPr>
              <w:t>e</w:t>
            </w:r>
          </w:p>
          <w:p w14:paraId="770478FA" w14:textId="77777777" w:rsidR="009B77DD" w:rsidRDefault="009B77DD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5996B5FF" w14:textId="7B00FC9D" w:rsidR="009B77DD" w:rsidRPr="009B77DD" w:rsidRDefault="009B77DD" w:rsidP="009B77D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9B77DD">
              <w:rPr>
                <w:rFonts w:cstheme="minorHAnsi"/>
                <w:color w:val="000000"/>
                <w:kern w:val="24"/>
                <w:sz w:val="20"/>
                <w:szCs w:val="20"/>
              </w:rPr>
              <w:t>Newton’s Second Law for motion in situations where forces need to be resolved in 2D</w:t>
            </w:r>
          </w:p>
          <w:p w14:paraId="45705E73" w14:textId="514E7C7B" w:rsidR="009B77DD" w:rsidRDefault="009B77DD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3B11A668" w14:textId="5CB9C35B" w:rsidR="00B14145" w:rsidRPr="00ED1635" w:rsidRDefault="00B14145" w:rsidP="00DB5CEC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Statistical Distributions</w:t>
            </w:r>
          </w:p>
          <w:p w14:paraId="5EE9ACB8" w14:textId="77777777" w:rsidR="00B14145" w:rsidRDefault="00B14145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4593FF03" w14:textId="3134FEDA" w:rsidR="00B14145" w:rsidRDefault="00B14145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criteria for and properties of the Normal distribution</w:t>
            </w:r>
          </w:p>
          <w:p w14:paraId="5921D021" w14:textId="77777777" w:rsidR="00B14145" w:rsidRDefault="00B14145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3718725" w14:textId="490C9C87" w:rsidR="004A69BE" w:rsidRPr="00A1151F" w:rsidRDefault="004A69BE" w:rsidP="005713D1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3D89477B" w14:textId="77777777" w:rsidR="00387BFD" w:rsidRPr="00ED1635" w:rsidRDefault="0088656E" w:rsidP="00DB5CEC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Moments</w:t>
            </w:r>
          </w:p>
          <w:p w14:paraId="3D1FB054" w14:textId="77777777" w:rsidR="00692485" w:rsidRPr="00D54F82" w:rsidRDefault="00692485" w:rsidP="00DB5CEC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7A079C95" w14:textId="49F62EC0" w:rsidR="00692485" w:rsidRPr="00D54F82" w:rsidRDefault="00692485" w:rsidP="00DB5CEC">
            <w:pPr>
              <w:rPr>
                <w:rFonts w:cstheme="minorHAnsi"/>
                <w:sz w:val="20"/>
                <w:szCs w:val="20"/>
              </w:rPr>
            </w:pPr>
            <w:r w:rsidRPr="00D54F82">
              <w:rPr>
                <w:rFonts w:cstheme="minorHAnsi"/>
                <w:sz w:val="20"/>
                <w:szCs w:val="20"/>
              </w:rPr>
              <w:t>What moments are</w:t>
            </w:r>
          </w:p>
          <w:p w14:paraId="046C57D7" w14:textId="4B728FA6" w:rsidR="00692485" w:rsidRPr="00D54F82" w:rsidRDefault="00692485" w:rsidP="00DB5CEC">
            <w:pPr>
              <w:rPr>
                <w:rFonts w:cstheme="minorHAnsi"/>
                <w:sz w:val="20"/>
                <w:szCs w:val="20"/>
              </w:rPr>
            </w:pPr>
          </w:p>
          <w:p w14:paraId="04FDA428" w14:textId="372E442D" w:rsidR="00692485" w:rsidRPr="00D54F82" w:rsidRDefault="00692485" w:rsidP="00DB5CEC">
            <w:pPr>
              <w:rPr>
                <w:rFonts w:cstheme="minorHAnsi"/>
                <w:sz w:val="20"/>
                <w:szCs w:val="20"/>
              </w:rPr>
            </w:pPr>
            <w:r w:rsidRPr="00D54F82">
              <w:rPr>
                <w:rFonts w:cstheme="minorHAnsi"/>
                <w:sz w:val="20"/>
                <w:szCs w:val="20"/>
              </w:rPr>
              <w:t>The S.I. units (Nm) for moments</w:t>
            </w:r>
          </w:p>
          <w:p w14:paraId="04FA53FC" w14:textId="127491AA" w:rsidR="00760E6A" w:rsidRPr="00D54F82" w:rsidRDefault="00760E6A" w:rsidP="00DB5CEC">
            <w:pPr>
              <w:rPr>
                <w:rFonts w:cstheme="minorHAnsi"/>
                <w:sz w:val="20"/>
                <w:szCs w:val="20"/>
              </w:rPr>
            </w:pPr>
          </w:p>
          <w:p w14:paraId="1D04D331" w14:textId="313B009C" w:rsidR="00760E6A" w:rsidRPr="00D54F82" w:rsidRDefault="00760E6A" w:rsidP="00DB5CEC">
            <w:pPr>
              <w:rPr>
                <w:rFonts w:cstheme="minorHAnsi"/>
                <w:sz w:val="20"/>
                <w:szCs w:val="20"/>
              </w:rPr>
            </w:pPr>
            <w:r w:rsidRPr="00D54F82">
              <w:rPr>
                <w:rFonts w:cstheme="minorHAnsi"/>
                <w:sz w:val="20"/>
                <w:szCs w:val="20"/>
              </w:rPr>
              <w:t>What the centre of mass is</w:t>
            </w:r>
          </w:p>
          <w:p w14:paraId="3F9339C3" w14:textId="0E1BC68F" w:rsidR="00760E6A" w:rsidRPr="00D54F82" w:rsidRDefault="00760E6A" w:rsidP="00DB5CEC">
            <w:pPr>
              <w:rPr>
                <w:rFonts w:cstheme="minorHAnsi"/>
                <w:sz w:val="20"/>
                <w:szCs w:val="20"/>
              </w:rPr>
            </w:pPr>
          </w:p>
          <w:p w14:paraId="5A9D11D2" w14:textId="63F2D869" w:rsidR="00760E6A" w:rsidRPr="00D54F82" w:rsidRDefault="00760E6A" w:rsidP="00DB5CEC">
            <w:pPr>
              <w:rPr>
                <w:rFonts w:cstheme="minorHAnsi"/>
                <w:sz w:val="20"/>
                <w:szCs w:val="20"/>
              </w:rPr>
            </w:pPr>
            <w:r w:rsidRPr="00D54F82">
              <w:rPr>
                <w:rFonts w:cstheme="minorHAnsi"/>
                <w:sz w:val="20"/>
                <w:szCs w:val="20"/>
              </w:rPr>
              <w:t>What a lamina is</w:t>
            </w:r>
          </w:p>
          <w:p w14:paraId="08EB3EDA" w14:textId="77777777" w:rsidR="00692485" w:rsidRPr="00D54F82" w:rsidRDefault="00692485" w:rsidP="00DB5CEC">
            <w:pPr>
              <w:rPr>
                <w:rFonts w:cstheme="minorHAnsi"/>
                <w:sz w:val="20"/>
                <w:szCs w:val="20"/>
              </w:rPr>
            </w:pPr>
          </w:p>
          <w:p w14:paraId="43D6E725" w14:textId="02A069A8" w:rsidR="00692485" w:rsidRPr="00D54F82" w:rsidRDefault="00692485" w:rsidP="0069248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54F82">
              <w:rPr>
                <w:rFonts w:asciiTheme="minorHAnsi" w:hAnsiTheme="minorHAnsi" w:cstheme="minorHAnsi"/>
                <w:sz w:val="20"/>
                <w:szCs w:val="20"/>
              </w:rPr>
              <w:t xml:space="preserve">The centre of mass of uniform beams and rectangular laminae can be determined by symmetry </w:t>
            </w:r>
          </w:p>
          <w:p w14:paraId="45C6CA57" w14:textId="77777777" w:rsidR="00692485" w:rsidRDefault="00692485" w:rsidP="00DB5CEC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764D533A" w14:textId="77777777" w:rsidR="005713D1" w:rsidRPr="00ED1635" w:rsidRDefault="005713D1" w:rsidP="005713D1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Statistical Hypothesis Testing</w:t>
            </w:r>
          </w:p>
          <w:p w14:paraId="0F7EE04B" w14:textId="77777777" w:rsidR="005713D1" w:rsidRPr="00B14145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116F596B" w14:textId="77777777" w:rsidR="005713D1" w:rsidRPr="003245D3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correlation coefficient</w:t>
            </w:r>
          </w:p>
          <w:p w14:paraId="77C60BE0" w14:textId="77777777" w:rsidR="005713D1" w:rsidRPr="003245D3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3C27E73" w14:textId="77777777" w:rsidR="005713D1" w:rsidRPr="003245D3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3245D3">
              <w:rPr>
                <w:sz w:val="20"/>
                <w:szCs w:val="20"/>
              </w:rPr>
              <w:t>tatistical hypothesis test</w:t>
            </w:r>
            <w:r>
              <w:rPr>
                <w:sz w:val="20"/>
                <w:szCs w:val="20"/>
              </w:rPr>
              <w:t>s</w:t>
            </w:r>
            <w:r w:rsidRPr="003245D3">
              <w:rPr>
                <w:sz w:val="20"/>
                <w:szCs w:val="20"/>
              </w:rPr>
              <w:t xml:space="preserve"> for the mean of a Normal distribution with k</w:t>
            </w:r>
            <w:r>
              <w:rPr>
                <w:sz w:val="20"/>
                <w:szCs w:val="20"/>
              </w:rPr>
              <w:t>nown, given or assumed variance.</w:t>
            </w:r>
          </w:p>
          <w:p w14:paraId="4D923545" w14:textId="77777777" w:rsidR="005713D1" w:rsidRDefault="005713D1" w:rsidP="00DB5CEC">
            <w:pPr>
              <w:rPr>
                <w:rFonts w:cstheme="minorHAnsi"/>
                <w:sz w:val="20"/>
                <w:szCs w:val="20"/>
                <w:u w:val="single"/>
              </w:rPr>
            </w:pPr>
          </w:p>
          <w:p w14:paraId="755A7659" w14:textId="4904734E" w:rsidR="005713D1" w:rsidRPr="00ED1635" w:rsidRDefault="005713D1" w:rsidP="00DB5CE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Revision</w:t>
            </w:r>
          </w:p>
        </w:tc>
        <w:tc>
          <w:tcPr>
            <w:tcW w:w="2498" w:type="dxa"/>
            <w:shd w:val="clear" w:color="auto" w:fill="F2F2F2" w:themeFill="background1" w:themeFillShade="F2"/>
          </w:tcPr>
          <w:p w14:paraId="727DEC76" w14:textId="77777777" w:rsidR="00D54F82" w:rsidRPr="00D54F82" w:rsidRDefault="00D54F82" w:rsidP="00A33AB5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54655C53" w14:textId="3DD01337" w:rsidR="00A33AB5" w:rsidRPr="00D54F82" w:rsidRDefault="00D54F82" w:rsidP="00A33AB5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54F8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Public examinations</w:t>
            </w:r>
          </w:p>
          <w:p w14:paraId="2A7B215B" w14:textId="686E41B7" w:rsidR="00A33AB5" w:rsidRPr="00D54F82" w:rsidRDefault="00A33AB5" w:rsidP="0069248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376D" w14:paraId="50EBB127" w14:textId="77777777" w:rsidTr="00ED1635">
        <w:tc>
          <w:tcPr>
            <w:tcW w:w="1176" w:type="dxa"/>
          </w:tcPr>
          <w:p w14:paraId="11494E03" w14:textId="5C3088A6" w:rsidR="008024A1" w:rsidRPr="00F07261" w:rsidRDefault="008024A1" w:rsidP="008024A1">
            <w:pPr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Skills</w:t>
            </w:r>
          </w:p>
          <w:p w14:paraId="235D782D" w14:textId="77777777" w:rsidR="008024A1" w:rsidRPr="00F07261" w:rsidRDefault="008024A1" w:rsidP="008024A1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Procedural Knowledge</w:t>
            </w:r>
          </w:p>
          <w:p w14:paraId="3F29ED4D" w14:textId="59CA5BEB" w:rsidR="008024A1" w:rsidRPr="00F07261" w:rsidRDefault="008024A1" w:rsidP="008024A1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‘I know how to’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7C9B4690" w14:textId="77777777" w:rsidR="00D87B48" w:rsidRPr="00ED1635" w:rsidRDefault="00D87B48" w:rsidP="00D87B48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Trigonometry</w:t>
            </w:r>
          </w:p>
          <w:p w14:paraId="51E5EBFE" w14:textId="77777777" w:rsidR="00D87B48" w:rsidRDefault="00D87B48" w:rsidP="008024A1">
            <w:pPr>
              <w:rPr>
                <w:sz w:val="20"/>
                <w:szCs w:val="20"/>
              </w:rPr>
            </w:pPr>
          </w:p>
          <w:p w14:paraId="084AC4D9" w14:textId="673FFC3B" w:rsidR="00D87B48" w:rsidRDefault="00512ADF" w:rsidP="00D87B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equations involving radians</w:t>
            </w:r>
            <w:r w:rsidR="00D87B48">
              <w:rPr>
                <w:sz w:val="20"/>
                <w:szCs w:val="20"/>
              </w:rPr>
              <w:t xml:space="preserve"> and/or sec </w:t>
            </w:r>
            <w:r w:rsidR="00D87B48" w:rsidRPr="002146DC">
              <w:rPr>
                <w:sz w:val="20"/>
                <w:szCs w:val="20"/>
              </w:rPr>
              <w:t>θ</w:t>
            </w:r>
            <w:r w:rsidR="00D87B48">
              <w:rPr>
                <w:sz w:val="20"/>
                <w:szCs w:val="20"/>
              </w:rPr>
              <w:t xml:space="preserve">, cosec </w:t>
            </w:r>
            <w:r w:rsidR="00D87B48" w:rsidRPr="002146DC">
              <w:rPr>
                <w:sz w:val="20"/>
                <w:szCs w:val="20"/>
              </w:rPr>
              <w:t>θ</w:t>
            </w:r>
            <w:r w:rsidR="00D87B48">
              <w:rPr>
                <w:sz w:val="20"/>
                <w:szCs w:val="20"/>
              </w:rPr>
              <w:t xml:space="preserve"> and cot </w:t>
            </w:r>
            <w:r w:rsidR="00D87B48" w:rsidRPr="002146DC">
              <w:rPr>
                <w:sz w:val="20"/>
                <w:szCs w:val="20"/>
              </w:rPr>
              <w:t>θ</w:t>
            </w:r>
            <w:r w:rsidR="00D87B48">
              <w:rPr>
                <w:sz w:val="20"/>
                <w:szCs w:val="20"/>
              </w:rPr>
              <w:t>, using identities when necessary</w:t>
            </w:r>
          </w:p>
          <w:p w14:paraId="107C2462" w14:textId="7187F475" w:rsidR="00512ADF" w:rsidRDefault="00512ADF" w:rsidP="008024A1">
            <w:pPr>
              <w:rPr>
                <w:sz w:val="20"/>
                <w:szCs w:val="20"/>
              </w:rPr>
            </w:pPr>
          </w:p>
          <w:p w14:paraId="6A450A24" w14:textId="74959845" w:rsidR="00010A8B" w:rsidRDefault="00D87B48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010A8B">
              <w:rPr>
                <w:sz w:val="20"/>
                <w:szCs w:val="20"/>
              </w:rPr>
              <w:t xml:space="preserve">roduce graphs of </w:t>
            </w:r>
            <w:proofErr w:type="spellStart"/>
            <w:r w:rsidR="00010A8B" w:rsidRPr="00010A8B">
              <w:rPr>
                <w:rFonts w:cstheme="minorHAnsi"/>
                <w:sz w:val="20"/>
                <w:szCs w:val="20"/>
              </w:rPr>
              <w:t>arccos</w:t>
            </w:r>
            <w:proofErr w:type="spellEnd"/>
            <w:r w:rsidR="00010A8B" w:rsidRPr="00010A8B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="00010A8B" w:rsidRPr="00010A8B">
              <w:rPr>
                <w:rFonts w:cstheme="minorHAnsi"/>
                <w:sz w:val="20"/>
                <w:szCs w:val="20"/>
              </w:rPr>
              <w:t>arcsin</w:t>
            </w:r>
            <w:proofErr w:type="spellEnd"/>
            <w:r w:rsidR="00010A8B" w:rsidRPr="00010A8B">
              <w:rPr>
                <w:rFonts w:cstheme="minorHAnsi"/>
                <w:sz w:val="20"/>
                <w:szCs w:val="20"/>
              </w:rPr>
              <w:t xml:space="preserve"> and arctan</w:t>
            </w:r>
            <w:r w:rsidR="00010A8B">
              <w:rPr>
                <w:rFonts w:cstheme="minorHAnsi"/>
                <w:sz w:val="20"/>
                <w:szCs w:val="20"/>
              </w:rPr>
              <w:t xml:space="preserve"> by reflection in </w:t>
            </w:r>
            <w:r w:rsidR="00010A8B" w:rsidRPr="00010A8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y = x</w:t>
            </w:r>
          </w:p>
          <w:p w14:paraId="7AD1F4A0" w14:textId="63A29AF4" w:rsidR="00512ADF" w:rsidRDefault="00512ADF" w:rsidP="008024A1">
            <w:pPr>
              <w:rPr>
                <w:sz w:val="20"/>
                <w:szCs w:val="20"/>
              </w:rPr>
            </w:pPr>
          </w:p>
          <w:p w14:paraId="701F7428" w14:textId="2D68C740" w:rsidR="00512ADF" w:rsidRDefault="00512ADF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Produce exact values for sec, cosec and cot of key angles</w:t>
            </w:r>
          </w:p>
          <w:p w14:paraId="25A4E84C" w14:textId="42706920" w:rsidR="00512ADF" w:rsidRDefault="00512ADF" w:rsidP="008024A1">
            <w:pPr>
              <w:rPr>
                <w:sz w:val="20"/>
                <w:szCs w:val="20"/>
              </w:rPr>
            </w:pPr>
          </w:p>
          <w:p w14:paraId="49DD90DB" w14:textId="43870B69" w:rsidR="00010A8B" w:rsidRDefault="00010A8B" w:rsidP="00010A8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10A8B">
              <w:rPr>
                <w:rFonts w:asciiTheme="minorHAnsi" w:hAnsiTheme="minorHAnsi" w:cstheme="minorHAnsi"/>
                <w:sz w:val="20"/>
                <w:szCs w:val="20"/>
              </w:rPr>
              <w:t xml:space="preserve">Apply simple transformations to graphs of sec, cosec and cot, </w:t>
            </w:r>
            <w:proofErr w:type="spellStart"/>
            <w:r w:rsidRPr="00010A8B">
              <w:rPr>
                <w:rFonts w:asciiTheme="minorHAnsi" w:hAnsiTheme="minorHAnsi" w:cstheme="minorHAnsi"/>
                <w:sz w:val="20"/>
                <w:szCs w:val="20"/>
              </w:rPr>
              <w:t>arccos</w:t>
            </w:r>
            <w:proofErr w:type="spellEnd"/>
            <w:r w:rsidRPr="00010A8B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010A8B">
              <w:rPr>
                <w:rFonts w:asciiTheme="minorHAnsi" w:hAnsiTheme="minorHAnsi" w:cstheme="minorHAnsi"/>
                <w:sz w:val="20"/>
                <w:szCs w:val="20"/>
              </w:rPr>
              <w:t>arcsin</w:t>
            </w:r>
            <w:proofErr w:type="spellEnd"/>
            <w:r w:rsidRPr="00010A8B">
              <w:rPr>
                <w:rFonts w:asciiTheme="minorHAnsi" w:hAnsiTheme="minorHAnsi" w:cstheme="minorHAnsi"/>
                <w:sz w:val="20"/>
                <w:szCs w:val="20"/>
              </w:rPr>
              <w:t xml:space="preserve"> and arctan </w:t>
            </w:r>
          </w:p>
          <w:p w14:paraId="2ECD924A" w14:textId="1F71DDE0" w:rsidR="00D87B48" w:rsidRDefault="00D87B48" w:rsidP="00010A8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95F1B7" w14:textId="14EE8FBE" w:rsidR="00172FCF" w:rsidRPr="00ED1635" w:rsidRDefault="00172FCF" w:rsidP="00010A8B">
            <w:pPr>
              <w:pStyle w:val="Default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asciiTheme="minorHAnsi" w:hAnsiTheme="minorHAnsi" w:cstheme="minorHAnsi"/>
                <w:b/>
                <w:color w:val="7030A0"/>
                <w:sz w:val="20"/>
                <w:szCs w:val="20"/>
                <w:u w:val="single"/>
              </w:rPr>
              <w:t>Differentiation</w:t>
            </w:r>
          </w:p>
          <w:p w14:paraId="66D9EF21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51B7AD4A" w14:textId="76B7934D" w:rsid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Differentiate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  <w:vertAlign w:val="superscript"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  <w:vertAlign w:val="superscript"/>
                    </w:rPr>
                    <m:t>e</m:t>
                  </m:r>
                </m:e>
                <m:sup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  <w:vertAlign w:val="superscript"/>
                    </w:rPr>
                    <m:t>kx</m:t>
                  </m:r>
                </m:sup>
              </m:sSup>
            </m:oMath>
            <w:r w:rsidRPr="00172FCF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and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  <w:vertAlign w:val="superscript"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  <w:vertAlign w:val="superscript"/>
                    </w:rPr>
                    <m:t>a</m:t>
                  </m:r>
                </m:e>
                <m:sup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  <w:vertAlign w:val="superscript"/>
                    </w:rPr>
                    <m:t>kx</m:t>
                  </m:r>
                </m:sup>
              </m:sSup>
            </m:oMath>
            <w:r w:rsidRPr="00172FCF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sin⁡kx </m:t>
              </m:r>
            </m:oMath>
            <w:r w:rsidRPr="00172FCF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cos⁡kx</m:t>
              </m:r>
            </m:oMath>
            <w:r w:rsidRPr="00172FCF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 ,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ta</m:t>
              </m:r>
              <m:func>
                <m:funcPr>
                  <m:ctrlPr>
                    <w:rPr>
                      <w:rFonts w:ascii="Cambria Math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</w:rPr>
                  </m:ctrlPr>
                </m:funcPr>
                <m:fNam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n</m:t>
                  </m:r>
                </m:fName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kx </m:t>
                  </m:r>
                </m:e>
              </m:func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 xml:space="preserve"> </m:t>
              </m:r>
            </m:oMath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and 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ln </w:t>
            </w:r>
            <m:oMath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x</m:t>
              </m:r>
            </m:oMath>
            <w:r>
              <w:rPr>
                <w:rFonts w:eastAsiaTheme="minorEastAsia" w:cstheme="minorHAnsi"/>
                <w:iCs/>
                <w:color w:val="000000"/>
                <w:kern w:val="24"/>
                <w:sz w:val="20"/>
                <w:szCs w:val="20"/>
              </w:rPr>
              <w:t xml:space="preserve"> and 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>related sums, differences and constant multiples</w:t>
            </w:r>
          </w:p>
          <w:p w14:paraId="02D9BE01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65AD472" w14:textId="6219D7B8" w:rsid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lastRenderedPageBreak/>
              <w:t xml:space="preserve">Use 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>the product rule, the quotient rule and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the chain rule</w:t>
            </w:r>
          </w:p>
          <w:p w14:paraId="2B0DA973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D4DFAED" w14:textId="5B3AF2D3" w:rsidR="00172FCF" w:rsidRP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Find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convex and concave sections of curves and points of inflection</w:t>
            </w:r>
          </w:p>
          <w:p w14:paraId="63A042D1" w14:textId="77777777" w:rsidR="00172FCF" w:rsidRDefault="00172FCF" w:rsidP="00172FC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53404D1" w14:textId="3ADE0525" w:rsidR="00172FCF" w:rsidRPr="00172FCF" w:rsidRDefault="0004644F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Find the derivative of inverse functions</w:t>
            </w:r>
          </w:p>
          <w:p w14:paraId="5852A295" w14:textId="77777777" w:rsidR="00172FCF" w:rsidRDefault="00172FCF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018EBD3A" w14:textId="25186D32" w:rsidR="00D87B48" w:rsidRPr="00ED1635" w:rsidRDefault="00D87B48" w:rsidP="00D87B48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Sequences</w:t>
            </w:r>
          </w:p>
          <w:p w14:paraId="3521CF96" w14:textId="6D257EB6" w:rsidR="000A550D" w:rsidRDefault="000A550D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527B086C" w14:textId="54FEFE43" w:rsidR="000A550D" w:rsidRPr="000A550D" w:rsidRDefault="000A550D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  <w:r w:rsidRPr="000A550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Work with sequences including those given by a formula for the </w:t>
            </w:r>
            <w:r w:rsidRPr="000A550D">
              <w:rPr>
                <w:rFonts w:ascii="Cambria Math" w:hAnsi="Cambria Math" w:cs="Cambria Math"/>
                <w:i/>
                <w:iCs/>
                <w:color w:val="000000"/>
                <w:kern w:val="24"/>
                <w:sz w:val="20"/>
                <w:szCs w:val="20"/>
              </w:rPr>
              <w:t>𝑛</w:t>
            </w:r>
            <w:proofErr w:type="spellStart"/>
            <w:r w:rsidRPr="000A550D">
              <w:rPr>
                <w:rFonts w:cstheme="minorHAnsi"/>
                <w:color w:val="000000"/>
                <w:kern w:val="24"/>
                <w:sz w:val="20"/>
                <w:szCs w:val="20"/>
              </w:rPr>
              <w:t>th</w:t>
            </w:r>
            <w:proofErr w:type="spellEnd"/>
            <w:r w:rsidRPr="000A550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term and those generated by a simple relation of the form </w:t>
            </w:r>
            <w:r w:rsidRPr="000A550D">
              <w:rPr>
                <w:rFonts w:ascii="Cambria Math" w:hAnsi="Cambria Math" w:cs="Cambria Math"/>
                <w:i/>
                <w:iCs/>
                <w:color w:val="000000"/>
                <w:kern w:val="24"/>
                <w:sz w:val="20"/>
                <w:szCs w:val="20"/>
              </w:rPr>
              <w:t>𝑥</w:t>
            </w:r>
            <w:r w:rsidRPr="000A550D">
              <w:rPr>
                <w:rFonts w:ascii="Cambria Math" w:hAnsi="Cambria Math" w:cs="Cambria Math"/>
                <w:i/>
                <w:iCs/>
                <w:color w:val="000000"/>
                <w:kern w:val="24"/>
                <w:sz w:val="20"/>
                <w:szCs w:val="20"/>
                <w:vertAlign w:val="subscript"/>
              </w:rPr>
              <w:t>𝑛</w:t>
            </w:r>
            <w:r w:rsidRPr="000A550D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  <w:vertAlign w:val="subscript"/>
              </w:rPr>
              <w:t xml:space="preserve">+1= </w:t>
            </w:r>
            <w:r w:rsidRPr="000A550D">
              <w:rPr>
                <w:rFonts w:cstheme="minorHAnsi"/>
                <w:color w:val="000000"/>
                <w:kern w:val="24"/>
                <w:sz w:val="20"/>
                <w:szCs w:val="20"/>
              </w:rPr>
              <w:t>f</w:t>
            </w:r>
            <w:r w:rsidRPr="000A550D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>(</w:t>
            </w:r>
            <w:r w:rsidRPr="000A550D">
              <w:rPr>
                <w:rFonts w:ascii="Cambria Math" w:hAnsi="Cambria Math" w:cs="Cambria Math"/>
                <w:i/>
                <w:iCs/>
                <w:color w:val="000000"/>
                <w:kern w:val="24"/>
                <w:sz w:val="20"/>
                <w:szCs w:val="20"/>
              </w:rPr>
              <w:t>𝑥</w:t>
            </w:r>
            <w:r w:rsidRPr="000A550D">
              <w:rPr>
                <w:rFonts w:ascii="Cambria Math" w:hAnsi="Cambria Math" w:cs="Cambria Math"/>
                <w:i/>
                <w:iCs/>
                <w:color w:val="000000"/>
                <w:kern w:val="24"/>
                <w:sz w:val="20"/>
                <w:szCs w:val="20"/>
                <w:vertAlign w:val="subscript"/>
              </w:rPr>
              <w:t>𝑛</w:t>
            </w:r>
            <w:r w:rsidRPr="000A550D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>)</w:t>
            </w:r>
          </w:p>
          <w:p w14:paraId="6E59AEAB" w14:textId="5BD6BAF3" w:rsidR="00D87B48" w:rsidRDefault="00D87B48" w:rsidP="00010A8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CEDBCF" w14:textId="5B7C7F00" w:rsidR="008B7C49" w:rsidRDefault="008B7C49" w:rsidP="00010A8B">
            <w:pPr>
              <w:pStyle w:val="Default"/>
              <w:rPr>
                <w:rFonts w:asciiTheme="minorHAnsi" w:hAnsiTheme="minorHAnsi" w:cstheme="minorHAnsi"/>
                <w:kern w:val="24"/>
                <w:sz w:val="20"/>
                <w:szCs w:val="20"/>
              </w:rPr>
            </w:pPr>
            <w:r w:rsidRPr="008B7C49">
              <w:rPr>
                <w:rFonts w:asciiTheme="minorHAnsi" w:hAnsiTheme="minorHAnsi" w:cstheme="minorHAnsi"/>
                <w:kern w:val="24"/>
                <w:sz w:val="20"/>
                <w:szCs w:val="20"/>
              </w:rPr>
              <w:t>Work with sigma notation for sums of series</w:t>
            </w:r>
          </w:p>
          <w:p w14:paraId="5220F6FE" w14:textId="55B05FDD" w:rsidR="008B7C49" w:rsidRDefault="008B7C49" w:rsidP="00010A8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5A8935" w14:textId="52DC406A" w:rsidR="008B7C49" w:rsidRPr="008B7C49" w:rsidRDefault="008B7C49" w:rsidP="00010A8B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B7C49">
              <w:rPr>
                <w:rFonts w:asciiTheme="minorHAnsi" w:hAnsiTheme="minorHAnsi" w:cstheme="minorHAnsi"/>
                <w:kern w:val="24"/>
                <w:sz w:val="20"/>
                <w:szCs w:val="20"/>
              </w:rPr>
              <w:t>Work with arithmetic and geometric sequences and series</w:t>
            </w:r>
          </w:p>
          <w:p w14:paraId="2AC95C17" w14:textId="77777777" w:rsidR="00010A8B" w:rsidRDefault="00010A8B" w:rsidP="008024A1">
            <w:pPr>
              <w:rPr>
                <w:sz w:val="20"/>
                <w:szCs w:val="20"/>
              </w:rPr>
            </w:pPr>
          </w:p>
          <w:p w14:paraId="7A593992" w14:textId="75EADD1B" w:rsidR="00512ADF" w:rsidRDefault="00725913" w:rsidP="0019073C">
            <w:pPr>
              <w:pStyle w:val="Default"/>
              <w:rPr>
                <w:sz w:val="20"/>
                <w:szCs w:val="20"/>
              </w:rPr>
            </w:pPr>
            <w:r w:rsidRPr="0072591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F</w:t>
            </w:r>
            <w:r w:rsidRPr="00725913">
              <w:rPr>
                <w:rFonts w:asciiTheme="minorHAnsi" w:hAnsiTheme="minorHAnsi" w:cstheme="minorHAnsi"/>
                <w:sz w:val="20"/>
                <w:szCs w:val="20"/>
              </w:rPr>
              <w:t>ind a limit,</w:t>
            </w:r>
            <w:r w:rsidRPr="00725913">
              <w:rPr>
                <w:sz w:val="20"/>
                <w:szCs w:val="20"/>
              </w:rPr>
              <w:t xml:space="preserve"> </w:t>
            </w:r>
            <w:r w:rsidRPr="0072591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</w:t>
            </w:r>
          </w:p>
          <w:p w14:paraId="053B45CF" w14:textId="77777777" w:rsidR="00512ADF" w:rsidRDefault="00512ADF" w:rsidP="008024A1">
            <w:pPr>
              <w:rPr>
                <w:sz w:val="20"/>
                <w:szCs w:val="20"/>
              </w:rPr>
            </w:pPr>
          </w:p>
          <w:p w14:paraId="62771723" w14:textId="309D624F" w:rsidR="00310EAE" w:rsidRPr="00ED1635" w:rsidRDefault="00310EAE" w:rsidP="008024A1">
            <w:pPr>
              <w:rPr>
                <w:b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Integration</w:t>
            </w:r>
            <w:r w:rsidR="005713D1" w:rsidRPr="00ED1635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6DF242BF" w14:textId="77777777" w:rsidR="0004644F" w:rsidRDefault="0004644F" w:rsidP="008024A1">
            <w:pPr>
              <w:rPr>
                <w:sz w:val="20"/>
                <w:szCs w:val="20"/>
              </w:rPr>
            </w:pPr>
          </w:p>
          <w:p w14:paraId="589630C6" w14:textId="03994DF7" w:rsidR="00A8436D" w:rsidRDefault="00E834CE" w:rsidP="0040653E">
            <w:pPr>
              <w:rPr>
                <w:sz w:val="20"/>
                <w:szCs w:val="20"/>
              </w:rPr>
            </w:pPr>
            <w:r w:rsidRPr="0040653E">
              <w:rPr>
                <w:sz w:val="20"/>
                <w:szCs w:val="20"/>
              </w:rPr>
              <w:t xml:space="preserve">Integrate </w:t>
            </w:r>
            <m:oMath>
              <m:sSup>
                <m:sSup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0"/>
                      <w:szCs w:val="20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0"/>
                      <w:szCs w:val="20"/>
                      <w:vertAlign w:val="superscript"/>
                    </w:rPr>
                    <m:t>kx</m:t>
                  </m:r>
                </m:sup>
              </m:sSup>
            </m:oMath>
            <w:r w:rsidRPr="0040653E">
              <w:rPr>
                <w:i/>
                <w:iCs/>
                <w:sz w:val="20"/>
                <w:szCs w:val="20"/>
              </w:rPr>
              <w:t xml:space="preserve"> </w:t>
            </w:r>
            <w:r w:rsidRPr="0040653E">
              <w:rPr>
                <w:b/>
                <w:bCs/>
                <w:sz w:val="20"/>
                <w:szCs w:val="20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den>
              </m:f>
            </m:oMath>
            <w:r w:rsidRPr="0040653E">
              <w:rPr>
                <w:sz w:val="20"/>
                <w:szCs w:val="20"/>
              </w:rPr>
              <w:t xml:space="preserve"> ,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sin⁡kx</m:t>
              </m:r>
            </m:oMath>
            <w:r w:rsidRPr="0040653E">
              <w:rPr>
                <w:i/>
                <w:iCs/>
                <w:sz w:val="20"/>
                <w:szCs w:val="20"/>
              </w:rPr>
              <w:t xml:space="preserve"> ,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cos⁡kx </m:t>
              </m:r>
            </m:oMath>
            <w:r w:rsidRPr="0040653E">
              <w:rPr>
                <w:sz w:val="20"/>
                <w:szCs w:val="20"/>
              </w:rPr>
              <w:t>and related sums, differences and constant multiples</w:t>
            </w:r>
          </w:p>
          <w:p w14:paraId="2B50B9CC" w14:textId="77777777" w:rsidR="0040653E" w:rsidRDefault="0040653E" w:rsidP="0040653E">
            <w:pPr>
              <w:rPr>
                <w:sz w:val="20"/>
                <w:szCs w:val="20"/>
              </w:rPr>
            </w:pPr>
          </w:p>
          <w:p w14:paraId="7D5976C0" w14:textId="77777777" w:rsidR="00A8436D" w:rsidRDefault="00E834CE" w:rsidP="0040653E">
            <w:pPr>
              <w:rPr>
                <w:sz w:val="20"/>
                <w:szCs w:val="20"/>
              </w:rPr>
            </w:pPr>
            <w:r w:rsidRPr="0040653E">
              <w:rPr>
                <w:sz w:val="20"/>
                <w:szCs w:val="20"/>
              </w:rPr>
              <w:t>Use a definite integral to find the area between two curves</w:t>
            </w:r>
          </w:p>
          <w:p w14:paraId="2D56A0A2" w14:textId="77777777" w:rsidR="0040653E" w:rsidRDefault="0040653E" w:rsidP="0040653E">
            <w:pPr>
              <w:rPr>
                <w:sz w:val="20"/>
                <w:szCs w:val="20"/>
              </w:rPr>
            </w:pPr>
          </w:p>
          <w:p w14:paraId="52F4A25F" w14:textId="2ADCD613" w:rsidR="0040653E" w:rsidRPr="0040653E" w:rsidRDefault="0040653E" w:rsidP="0040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Carry out </w:t>
            </w:r>
            <w:r w:rsidR="00E834CE" w:rsidRPr="0040653E">
              <w:rPr>
                <w:sz w:val="20"/>
                <w:szCs w:val="20"/>
              </w:rPr>
              <w:t xml:space="preserve">cases of integration by substitution and integration by parts; understand these methods </w:t>
            </w:r>
            <w:r w:rsidR="00E834CE" w:rsidRPr="0040653E">
              <w:rPr>
                <w:sz w:val="20"/>
                <w:szCs w:val="20"/>
              </w:rPr>
              <w:lastRenderedPageBreak/>
              <w:t>as the inverse processes of the chai</w:t>
            </w:r>
            <w:r>
              <w:rPr>
                <w:sz w:val="20"/>
                <w:szCs w:val="20"/>
              </w:rPr>
              <w:t>n and product rules respectively</w:t>
            </w:r>
          </w:p>
          <w:p w14:paraId="46818042" w14:textId="7FA2CE17" w:rsidR="0040653E" w:rsidRPr="00F07261" w:rsidRDefault="0040653E" w:rsidP="008024A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100CB356" w14:textId="5D1B8735" w:rsidR="00F662C1" w:rsidRPr="00ED1635" w:rsidRDefault="00E54BA2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lastRenderedPageBreak/>
              <w:t xml:space="preserve">Compound angles and harmonic form </w:t>
            </w:r>
          </w:p>
          <w:p w14:paraId="041EE35C" w14:textId="77777777" w:rsidR="00E270D4" w:rsidRDefault="00E270D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494171B6" w14:textId="3266DF77" w:rsidR="00F662C1" w:rsidRDefault="00F662C1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F662C1">
              <w:rPr>
                <w:rFonts w:cstheme="minorHAnsi"/>
                <w:color w:val="000000"/>
                <w:kern w:val="24"/>
                <w:sz w:val="20"/>
                <w:szCs w:val="20"/>
              </w:rPr>
              <w:t>Use the addition formulae, for instance to derive the double angle formulae</w:t>
            </w:r>
          </w:p>
          <w:p w14:paraId="2F97A628" w14:textId="67CE22C6" w:rsidR="00F662C1" w:rsidRDefault="00F662C1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83DD981" w14:textId="71A10870" w:rsidR="00F662C1" w:rsidRDefault="00F662C1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F662C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Use the </w:t>
            </w:r>
            <w:r w:rsidRPr="00F662C1">
              <w:rPr>
                <w:rFonts w:asciiTheme="minorHAnsi" w:hAnsiTheme="minorHAnsi" w:cstheme="minorHAnsi"/>
                <w:sz w:val="20"/>
                <w:szCs w:val="20"/>
              </w:rPr>
              <w:t>double angle formulae to solve equations and within integration</w:t>
            </w:r>
          </w:p>
          <w:p w14:paraId="49CDB2C3" w14:textId="734FC944" w:rsidR="00F662C1" w:rsidRDefault="00F662C1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A18E264" w14:textId="7E777410" w:rsidR="00F662C1" w:rsidRPr="00F662C1" w:rsidRDefault="00F662C1" w:rsidP="00DB5CEC">
            <w:pPr>
              <w:pStyle w:val="Default"/>
              <w:rPr>
                <w:rFonts w:cstheme="minorHAnsi"/>
                <w:kern w:val="24"/>
                <w:sz w:val="20"/>
                <w:szCs w:val="20"/>
              </w:rPr>
            </w:pPr>
            <w:r w:rsidRPr="00F662C1">
              <w:rPr>
                <w:rFonts w:asciiTheme="minorHAnsi" w:hAnsiTheme="minorHAnsi" w:cstheme="minorHAnsi"/>
                <w:sz w:val="20"/>
                <w:szCs w:val="20"/>
              </w:rPr>
              <w:t>Use harmonic form to solve equations or describe features of the resulting wave function</w:t>
            </w:r>
            <w:r w:rsidRPr="00F662C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</w:p>
          <w:p w14:paraId="025AE3CC" w14:textId="77777777" w:rsidR="00E54BA2" w:rsidRDefault="00E54BA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17996E05" w14:textId="69732B8E" w:rsidR="00E54BA2" w:rsidRDefault="00E54BA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E54BA2">
              <w:rPr>
                <w:rFonts w:cstheme="minorHAnsi"/>
                <w:color w:val="000000"/>
                <w:kern w:val="24"/>
                <w:sz w:val="20"/>
                <w:szCs w:val="20"/>
              </w:rPr>
              <w:t>Construct proofs involving trigonometric functions and identities</w:t>
            </w:r>
          </w:p>
          <w:p w14:paraId="14B52D79" w14:textId="0855EB3D" w:rsidR="00AD020D" w:rsidRDefault="00AD020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32E32D0" w14:textId="4D6DFA26" w:rsidR="00AD020D" w:rsidRDefault="00AD020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Use trigonometric identities to integrate trigonometric functions such as </w:t>
            </w:r>
            <m:oMath>
              <m:sSup>
                <m:sSupPr>
                  <m:ctrlPr>
                    <w:rPr>
                      <w:rFonts w:ascii="Cambria Math" w:hAnsi="Cambria Math" w:cstheme="minorHAnsi"/>
                      <w:i/>
                      <w:color w:val="000000"/>
                      <w:kern w:val="24"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sin</m:t>
                  </m:r>
                </m:e>
                <m:sup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2</m:t>
                  </m:r>
                </m:sup>
              </m:sSup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x</m:t>
              </m:r>
            </m:oMath>
            <w:r>
              <w:rPr>
                <w:rFonts w:eastAsiaTheme="minorEastAsia" w:cstheme="minorHAnsi"/>
                <w:color w:val="000000"/>
                <w:kern w:val="24"/>
                <w:sz w:val="20"/>
                <w:szCs w:val="20"/>
              </w:rPr>
              <w:t>.</w:t>
            </w:r>
          </w:p>
          <w:p w14:paraId="34FD8CCA" w14:textId="77777777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D316D45" w14:textId="77777777" w:rsidR="00BC668D" w:rsidRPr="00ED1635" w:rsidRDefault="00BC668D" w:rsidP="00BC668D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Algebraic fractions and Partial fractions</w:t>
            </w:r>
          </w:p>
          <w:p w14:paraId="7C6B588F" w14:textId="77777777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BD2ADF7" w14:textId="77777777" w:rsidR="00BC668D" w:rsidRDefault="00BC668D" w:rsidP="00BC668D">
            <w:pPr>
              <w:rPr>
                <w:bCs/>
                <w:sz w:val="20"/>
                <w:szCs w:val="20"/>
              </w:rPr>
            </w:pPr>
            <w:r w:rsidRPr="0040653E">
              <w:rPr>
                <w:bCs/>
                <w:sz w:val="20"/>
                <w:szCs w:val="20"/>
              </w:rPr>
              <w:t xml:space="preserve">Simplify rational expressions including by </w:t>
            </w:r>
            <w:r w:rsidRPr="0040653E">
              <w:rPr>
                <w:bCs/>
                <w:sz w:val="20"/>
                <w:szCs w:val="20"/>
              </w:rPr>
              <w:lastRenderedPageBreak/>
              <w:t xml:space="preserve">factorising and cancelling, and algebraic division </w:t>
            </w:r>
          </w:p>
          <w:p w14:paraId="4101237B" w14:textId="77777777" w:rsidR="00BC668D" w:rsidRDefault="00BC668D" w:rsidP="00BC668D">
            <w:pPr>
              <w:rPr>
                <w:bCs/>
                <w:sz w:val="20"/>
                <w:szCs w:val="20"/>
              </w:rPr>
            </w:pPr>
          </w:p>
          <w:p w14:paraId="3D343EF0" w14:textId="185F6125" w:rsidR="00BC668D" w:rsidRDefault="00BC668D" w:rsidP="00BC668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Use the</w:t>
            </w:r>
            <w:r w:rsidRPr="0040653E">
              <w:rPr>
                <w:bCs/>
                <w:sz w:val="20"/>
                <w:szCs w:val="20"/>
              </w:rPr>
              <w:t xml:space="preserve"> factor and remainder theorem.</w:t>
            </w:r>
          </w:p>
          <w:p w14:paraId="1E1E87C2" w14:textId="77777777" w:rsidR="00BC668D" w:rsidRPr="0040653E" w:rsidRDefault="00BC668D" w:rsidP="00BC668D">
            <w:pPr>
              <w:rPr>
                <w:bCs/>
                <w:sz w:val="20"/>
                <w:szCs w:val="20"/>
              </w:rPr>
            </w:pPr>
          </w:p>
          <w:p w14:paraId="1224ABA8" w14:textId="2BECF9B4" w:rsidR="00BC668D" w:rsidRDefault="00BC668D" w:rsidP="00BC668D">
            <w:pPr>
              <w:rPr>
                <w:bCs/>
                <w:sz w:val="20"/>
                <w:szCs w:val="20"/>
              </w:rPr>
            </w:pPr>
            <w:r w:rsidRPr="0040653E">
              <w:rPr>
                <w:bCs/>
                <w:sz w:val="20"/>
                <w:szCs w:val="20"/>
              </w:rPr>
              <w:t>Decompose rational f</w:t>
            </w:r>
            <w:r>
              <w:rPr>
                <w:bCs/>
                <w:sz w:val="20"/>
                <w:szCs w:val="20"/>
              </w:rPr>
              <w:t>unctions into partial fractions</w:t>
            </w:r>
          </w:p>
          <w:p w14:paraId="38ED4BAA" w14:textId="77777777" w:rsidR="00AD020D" w:rsidRDefault="00AD020D" w:rsidP="00BC668D">
            <w:pPr>
              <w:rPr>
                <w:bCs/>
                <w:sz w:val="20"/>
                <w:szCs w:val="20"/>
              </w:rPr>
            </w:pPr>
          </w:p>
          <w:p w14:paraId="027C80D8" w14:textId="49617E26" w:rsidR="00AD020D" w:rsidRPr="00BC668D" w:rsidRDefault="00AD020D" w:rsidP="00BC668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Integrate functions that have been decomposed into partial fractions</w:t>
            </w:r>
          </w:p>
          <w:p w14:paraId="178723D0" w14:textId="5A25C80B" w:rsidR="00E54BA2" w:rsidRDefault="00E54BA2" w:rsidP="00DB5CEC">
            <w:pPr>
              <w:rPr>
                <w:sz w:val="20"/>
                <w:szCs w:val="20"/>
              </w:rPr>
            </w:pPr>
          </w:p>
          <w:p w14:paraId="7B18B450" w14:textId="77777777" w:rsidR="000F1C8C" w:rsidRPr="00ED1635" w:rsidRDefault="000F1C8C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Numerical Methods</w:t>
            </w:r>
          </w:p>
          <w:p w14:paraId="5A097849" w14:textId="77777777" w:rsidR="000F1C8C" w:rsidRDefault="000F1C8C" w:rsidP="00DB5CEC">
            <w:pPr>
              <w:rPr>
                <w:sz w:val="20"/>
                <w:szCs w:val="20"/>
              </w:rPr>
            </w:pPr>
          </w:p>
          <w:p w14:paraId="2110AFE2" w14:textId="77777777" w:rsidR="00AD1112" w:rsidRDefault="000F1C8C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0F1C8C">
              <w:rPr>
                <w:rFonts w:cstheme="minorHAnsi"/>
                <w:color w:val="000000"/>
                <w:kern w:val="24"/>
                <w:sz w:val="20"/>
                <w:szCs w:val="20"/>
              </w:rPr>
              <w:t>Locate roots of f</w:t>
            </w:r>
            <w:r w:rsidRPr="000F1C8C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>(</w:t>
            </w:r>
            <w:r w:rsidRPr="000F1C8C">
              <w:rPr>
                <w:rFonts w:ascii="Cambria Math" w:hAnsi="Cambria Math" w:cs="Cambria Math"/>
                <w:i/>
                <w:iCs/>
                <w:color w:val="000000"/>
                <w:kern w:val="24"/>
                <w:sz w:val="20"/>
                <w:szCs w:val="20"/>
              </w:rPr>
              <w:t>𝑥</w:t>
            </w:r>
            <w:r w:rsidRPr="000F1C8C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>)</w:t>
            </w:r>
            <w:r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 xml:space="preserve"> </w:t>
            </w:r>
            <w:r w:rsidRPr="000F1C8C">
              <w:rPr>
                <w:rFonts w:cstheme="minorHAnsi"/>
                <w:i/>
                <w:iCs/>
                <w:color w:val="000000"/>
                <w:kern w:val="24"/>
                <w:sz w:val="20"/>
                <w:szCs w:val="20"/>
              </w:rPr>
              <w:t>= 0</w:t>
            </w:r>
            <w:r w:rsidRPr="000F1C8C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by considering changes of sign</w:t>
            </w:r>
          </w:p>
          <w:p w14:paraId="3D83EC11" w14:textId="77777777" w:rsidR="00AD1112" w:rsidRDefault="00AD111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E4DB99B" w14:textId="767345FC" w:rsidR="000F1C8C" w:rsidRDefault="00AD111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Rearrange an equation to an iterative form</w:t>
            </w:r>
          </w:p>
          <w:p w14:paraId="3155EE87" w14:textId="48AC6C89" w:rsidR="000F1C8C" w:rsidRDefault="000F1C8C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438D0A3" w14:textId="77777777" w:rsidR="000F1C8C" w:rsidRPr="000F1C8C" w:rsidRDefault="000F1C8C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0F1C8C">
              <w:rPr>
                <w:rFonts w:cstheme="minorHAnsi"/>
                <w:color w:val="000000"/>
                <w:kern w:val="24"/>
                <w:sz w:val="20"/>
                <w:szCs w:val="20"/>
              </w:rPr>
              <w:t>Solve equations approximately using simple iterative methods</w:t>
            </w:r>
          </w:p>
          <w:p w14:paraId="2169101B" w14:textId="77777777" w:rsidR="000F1C8C" w:rsidRPr="000F1C8C" w:rsidRDefault="000F1C8C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34B1740" w14:textId="569BA59D" w:rsidR="000F1C8C" w:rsidRPr="000F1C8C" w:rsidRDefault="000F1C8C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0F1C8C">
              <w:rPr>
                <w:rFonts w:cstheme="minorHAnsi"/>
                <w:color w:val="000000"/>
                <w:kern w:val="24"/>
                <w:sz w:val="20"/>
                <w:szCs w:val="20"/>
              </w:rPr>
              <w:t>Draw associated cobweb and staircase diagrams</w:t>
            </w:r>
          </w:p>
          <w:p w14:paraId="52C7D036" w14:textId="77777777" w:rsidR="000F1C8C" w:rsidRPr="000F1C8C" w:rsidRDefault="000F1C8C" w:rsidP="00DB5CEC">
            <w:pPr>
              <w:autoSpaceDE w:val="0"/>
              <w:autoSpaceDN w:val="0"/>
              <w:adjustRightInd w:val="0"/>
              <w:ind w:left="450" w:hanging="45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1FB6279F" w14:textId="77777777" w:rsidR="000F1C8C" w:rsidRDefault="000F1C8C" w:rsidP="00DB5CEC">
            <w:pPr>
              <w:autoSpaceDE w:val="0"/>
              <w:autoSpaceDN w:val="0"/>
              <w:adjustRightInd w:val="0"/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</w:pPr>
            <w:r w:rsidRPr="000F1C8C">
              <w:rPr>
                <w:rFonts w:cstheme="minorHAnsi"/>
                <w:color w:val="000000"/>
                <w:kern w:val="24"/>
                <w:sz w:val="20"/>
                <w:szCs w:val="20"/>
              </w:rPr>
              <w:t>Solve equations using the Newton-Raphson method and other recurrence relations of the form</w:t>
            </w:r>
            <w:r w:rsidRPr="000F1C8C">
              <w:rPr>
                <w:rFonts w:ascii="Arial" w:hAnsi="Times New Roman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  <w:p w14:paraId="568B78EA" w14:textId="52B99BBF" w:rsidR="000F1C8C" w:rsidRDefault="000F1C8C" w:rsidP="00DB5CEC">
            <w:pPr>
              <w:autoSpaceDE w:val="0"/>
              <w:autoSpaceDN w:val="0"/>
              <w:adjustRightInd w:val="0"/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</w:pPr>
            <w:r w:rsidRPr="000F1C8C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𝑥</w:t>
            </w:r>
            <w:r w:rsidRPr="000F1C8C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  <w:vertAlign w:val="subscript"/>
              </w:rPr>
              <w:t xml:space="preserve">𝑛+1 = </w:t>
            </w:r>
            <w:r w:rsidRPr="000F1C8C">
              <w:rPr>
                <w:rFonts w:ascii="Cambria Math" w:hAnsi="Times New Roman" w:cs="Cambria Math"/>
                <w:color w:val="000000"/>
                <w:kern w:val="24"/>
                <w:sz w:val="20"/>
                <w:szCs w:val="20"/>
              </w:rPr>
              <w:t>g</w:t>
            </w:r>
            <w:r w:rsidRPr="000F1C8C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(𝑥</w:t>
            </w:r>
            <w:r w:rsidRPr="000F1C8C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  <w:vertAlign w:val="subscript"/>
              </w:rPr>
              <w:t>𝑛</w:t>
            </w:r>
            <w:r w:rsidRPr="000F1C8C"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  <w:t>)</w:t>
            </w:r>
          </w:p>
          <w:p w14:paraId="3598DDA8" w14:textId="447C45C1" w:rsidR="009409D9" w:rsidRDefault="009409D9" w:rsidP="00DB5CEC">
            <w:pPr>
              <w:autoSpaceDE w:val="0"/>
              <w:autoSpaceDN w:val="0"/>
              <w:adjustRightInd w:val="0"/>
              <w:rPr>
                <w:rFonts w:ascii="Cambria Math" w:hAnsi="Times New Roman" w:cs="Cambria Math"/>
                <w:i/>
                <w:iCs/>
                <w:color w:val="000000"/>
                <w:kern w:val="24"/>
                <w:sz w:val="20"/>
                <w:szCs w:val="20"/>
              </w:rPr>
            </w:pPr>
          </w:p>
          <w:p w14:paraId="32E9E410" w14:textId="579BF252" w:rsidR="009409D9" w:rsidRDefault="009409D9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9409D9">
              <w:rPr>
                <w:rFonts w:cstheme="minorHAnsi"/>
                <w:color w:val="000000"/>
                <w:kern w:val="24"/>
                <w:sz w:val="20"/>
                <w:szCs w:val="20"/>
              </w:rPr>
              <w:t>Use the trapezium rule</w:t>
            </w:r>
          </w:p>
          <w:p w14:paraId="14AC19C5" w14:textId="29655636" w:rsidR="00AD1112" w:rsidRDefault="00AD111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4DBBB081" w14:textId="501495F9" w:rsidR="00AD1112" w:rsidRPr="00AD1112" w:rsidRDefault="009638B7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Determine </w:t>
            </w:r>
            <w:r w:rsidR="00AD1112" w:rsidRPr="00AD1112">
              <w:rPr>
                <w:rFonts w:asciiTheme="minorHAnsi" w:hAnsiTheme="minorHAnsi" w:cstheme="minorHAnsi"/>
                <w:sz w:val="20"/>
                <w:szCs w:val="20"/>
              </w:rPr>
              <w:t>graphical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ly </w:t>
            </w:r>
            <w:r w:rsidR="00AD1112" w:rsidRPr="00AD1112">
              <w:rPr>
                <w:rFonts w:asciiTheme="minorHAnsi" w:hAnsiTheme="minorHAnsi" w:cstheme="minorHAnsi"/>
                <w:sz w:val="20"/>
                <w:szCs w:val="20"/>
              </w:rPr>
              <w:t>whether an approximation over- or under-estimates the area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under a curve</w:t>
            </w:r>
          </w:p>
          <w:p w14:paraId="38DB0C07" w14:textId="46692F80" w:rsidR="00AD1112" w:rsidRPr="00AD1112" w:rsidRDefault="00AD1112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46F1BC8" w14:textId="529CF083" w:rsidR="00AD1112" w:rsidRDefault="00AD1112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D1112">
              <w:rPr>
                <w:rFonts w:asciiTheme="minorHAnsi" w:hAnsiTheme="minorHAnsi" w:cstheme="minorHAnsi"/>
                <w:sz w:val="20"/>
                <w:szCs w:val="20"/>
              </w:rPr>
              <w:t xml:space="preserve">Improve an approximation by increasing the number </w:t>
            </w:r>
            <w:r w:rsidRPr="00AD111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of ordinates or strips used</w:t>
            </w:r>
            <w:r w:rsidR="009638B7">
              <w:rPr>
                <w:rFonts w:asciiTheme="minorHAnsi" w:hAnsiTheme="minorHAnsi" w:cstheme="minorHAnsi"/>
                <w:sz w:val="20"/>
                <w:szCs w:val="20"/>
              </w:rPr>
              <w:t xml:space="preserve"> in numerical integration</w:t>
            </w:r>
          </w:p>
          <w:p w14:paraId="07F0EC25" w14:textId="77777777" w:rsidR="00BC668D" w:rsidRDefault="00BC668D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C5D6E7" w14:textId="77777777" w:rsidR="00BC668D" w:rsidRPr="00ED1635" w:rsidRDefault="00BC668D" w:rsidP="00BC668D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Binomial Expansion</w:t>
            </w:r>
          </w:p>
          <w:p w14:paraId="409FFD51" w14:textId="77777777" w:rsidR="00BC668D" w:rsidRPr="00AD1112" w:rsidRDefault="00BC668D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B09942" w14:textId="77777777" w:rsidR="00BC668D" w:rsidRDefault="00BC668D" w:rsidP="00DB5CEC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C668D">
              <w:rPr>
                <w:rFonts w:cstheme="minorHAnsi"/>
                <w:bCs/>
                <w:sz w:val="20"/>
                <w:szCs w:val="20"/>
              </w:rPr>
              <w:t>Expand binomials raised to rational and negative powers.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182A8354" w14:textId="77777777" w:rsidR="00AD020D" w:rsidRDefault="00AD020D" w:rsidP="00DB5CE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702E1BB" w14:textId="2D7AC04A" w:rsidR="000F1C8C" w:rsidRPr="00AD020D" w:rsidRDefault="00AD020D" w:rsidP="00DB5CEC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Binomial expansions use for approximation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0F0DA1DE" w14:textId="109EA253" w:rsidR="001C4D2C" w:rsidRPr="00ED1635" w:rsidRDefault="001C4D2C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Differential equations</w:t>
            </w:r>
          </w:p>
          <w:p w14:paraId="19076817" w14:textId="77777777" w:rsidR="001C4D2C" w:rsidRDefault="001C4D2C" w:rsidP="00DB5CEC">
            <w:pPr>
              <w:rPr>
                <w:sz w:val="20"/>
                <w:szCs w:val="20"/>
              </w:rPr>
            </w:pPr>
          </w:p>
          <w:p w14:paraId="5543E4C9" w14:textId="77777777" w:rsidR="002F376D" w:rsidRDefault="001C4D2C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1C4D2C">
              <w:rPr>
                <w:rFonts w:cstheme="minorHAnsi"/>
                <w:color w:val="000000"/>
                <w:kern w:val="24"/>
                <w:sz w:val="20"/>
                <w:szCs w:val="20"/>
              </w:rPr>
              <w:t>Construct simple differential equations in pure mathematics and in context</w:t>
            </w:r>
          </w:p>
          <w:p w14:paraId="0802682F" w14:textId="77777777" w:rsidR="002F376D" w:rsidRDefault="002F376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4AA3C567" w14:textId="28ACCB5D" w:rsidR="00432C34" w:rsidRPr="00432C34" w:rsidRDefault="00432C3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432C34">
              <w:rPr>
                <w:rFonts w:cstheme="minorHAnsi"/>
                <w:color w:val="000000"/>
                <w:kern w:val="24"/>
                <w:sz w:val="20"/>
                <w:szCs w:val="20"/>
              </w:rPr>
              <w:t>Evaluate the analytical solution of simple first order differential equations with separable variables, including finding particular solutions</w:t>
            </w:r>
          </w:p>
          <w:p w14:paraId="48238762" w14:textId="0B208709" w:rsidR="00432C34" w:rsidRDefault="00432C3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4C06F93C" w14:textId="040F2916" w:rsidR="00432C34" w:rsidRDefault="00432C3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432C34">
              <w:rPr>
                <w:rFonts w:cstheme="minorHAnsi"/>
                <w:color w:val="000000"/>
                <w:kern w:val="24"/>
                <w:sz w:val="20"/>
                <w:szCs w:val="20"/>
              </w:rPr>
              <w:t>Interpret the solution of a differential equation in the context of solving a problem</w:t>
            </w:r>
          </w:p>
          <w:p w14:paraId="54A7E72A" w14:textId="77777777" w:rsidR="00ED1635" w:rsidRDefault="00ED1635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9255696" w14:textId="78776C57" w:rsidR="007F7697" w:rsidRDefault="007F7697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47C8B85" w14:textId="668F92A3" w:rsidR="00192CAF" w:rsidRPr="00ED1635" w:rsidRDefault="00192CAF" w:rsidP="00192CAF">
            <w:pPr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Parametric and implicit functions</w:t>
            </w:r>
          </w:p>
          <w:p w14:paraId="0211EB4D" w14:textId="77777777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90116AE" w14:textId="2DA113BF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Convert between Cartesian and Parametric forms</w:t>
            </w:r>
          </w:p>
          <w:p w14:paraId="177F4A93" w14:textId="77777777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7A1CD55" w14:textId="00EDEF62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Differentiate functions and relations defined  parametrically or implicitly </w:t>
            </w:r>
          </w:p>
          <w:p w14:paraId="2C9598C1" w14:textId="77777777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3B67C1F" w14:textId="65CD634F" w:rsidR="007F7697" w:rsidRPr="00ED1635" w:rsidRDefault="007F7697" w:rsidP="00DB5CEC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Proof</w:t>
            </w:r>
          </w:p>
          <w:p w14:paraId="1367C80F" w14:textId="0F72B2AE" w:rsidR="003A6E33" w:rsidRDefault="003A6E33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3A84938B" w14:textId="77777777" w:rsidR="003A6E33" w:rsidRDefault="003A6E33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P</w:t>
            </w:r>
            <w:r w:rsidRPr="00B725A0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roof by contradiction </w:t>
            </w:r>
          </w:p>
          <w:p w14:paraId="0B1D0A40" w14:textId="57F4F9CE" w:rsidR="003A6E33" w:rsidRDefault="003A6E33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B725A0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(including </w:t>
            </w:r>
            <w:r w:rsidR="00EA52A9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the </w:t>
            </w:r>
            <w:r w:rsidRPr="00B725A0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proof of the irrationality of </w:t>
            </w:r>
            <w:r w:rsidRPr="00B725A0">
              <w:rPr>
                <w:rFonts w:cstheme="minorHAnsi"/>
                <w:sz w:val="20"/>
                <w:szCs w:val="20"/>
              </w:rPr>
              <w:t xml:space="preserve">√2 </w:t>
            </w:r>
            <w:r>
              <w:rPr>
                <w:rFonts w:cstheme="minorHAnsi"/>
                <w:sz w:val="20"/>
                <w:szCs w:val="20"/>
              </w:rPr>
              <w:t xml:space="preserve">and proof of </w:t>
            </w:r>
            <w:r w:rsidRPr="00B725A0">
              <w:rPr>
                <w:rFonts w:cstheme="minorHAnsi"/>
                <w:color w:val="000000"/>
                <w:kern w:val="24"/>
                <w:sz w:val="20"/>
                <w:szCs w:val="20"/>
              </w:rPr>
              <w:t>the infinity of primes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)</w:t>
            </w:r>
          </w:p>
          <w:p w14:paraId="05B8D22A" w14:textId="77777777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2E6B02F" w14:textId="77777777" w:rsidR="00B14145" w:rsidRPr="00ED1635" w:rsidRDefault="00192CAF" w:rsidP="00192CAF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Probability</w:t>
            </w:r>
          </w:p>
          <w:p w14:paraId="68D3EEE6" w14:textId="77777777" w:rsidR="00B14145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5F6936DD" w14:textId="5AB5C51C" w:rsidR="00192CAF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U</w:t>
            </w:r>
            <w:r w:rsidR="00192CAF" w:rsidRPr="00192CAF">
              <w:rPr>
                <w:rFonts w:cstheme="minorHAnsi"/>
                <w:color w:val="000000"/>
                <w:kern w:val="24"/>
                <w:sz w:val="20"/>
                <w:szCs w:val="20"/>
              </w:rPr>
              <w:t>se conditional probability, including the use of tree diagrams, Venn diagrams, two-way tables</w:t>
            </w:r>
          </w:p>
          <w:p w14:paraId="675B830F" w14:textId="77777777" w:rsidR="00B14145" w:rsidRPr="00B14145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626AAA0E" w14:textId="5F3AA1BC" w:rsidR="00192CAF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U</w:t>
            </w:r>
            <w:r w:rsidR="00192CAF" w:rsidRPr="00192CA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se the conditional probability formula </w:t>
            </w:r>
            <m:oMath>
              <m:r>
                <m:rPr>
                  <m:sty m:val="p"/>
                </m:rP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P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A</m:t>
                  </m:r>
                </m:e>
                <m:e>
                  <m: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B</m:t>
                  </m:r>
                </m:e>
              </m:d>
              <m:r>
                <w:rPr>
                  <w:rFonts w:ascii="Cambria Math" w:hAnsi="Cambria Math" w:cstheme="minorHAnsi"/>
                  <w:color w:val="000000"/>
                  <w:kern w:val="24"/>
                  <w:sz w:val="20"/>
                  <w:szCs w:val="20"/>
                </w:rPr>
                <m:t>=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iCs/>
                      <w:color w:val="000000"/>
                      <w:kern w:val="24"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 w:cstheme="minorHAnsi"/>
                          <w:i/>
                          <w:iCs/>
                          <w:color w:val="000000"/>
                          <w:kern w:val="24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  <w:color w:val="000000"/>
                          <w:kern w:val="24"/>
                          <w:sz w:val="20"/>
                          <w:szCs w:val="20"/>
                        </w:rPr>
                        <m:t>A∩B</m:t>
                      </m:r>
                    </m:e>
                  </m: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/>
                      <w:color w:val="000000"/>
                      <w:kern w:val="24"/>
                      <w:sz w:val="20"/>
                      <w:szCs w:val="20"/>
                    </w:rPr>
                    <m:t>P</m:t>
                  </m:r>
                  <m:d>
                    <m:dPr>
                      <m:ctrlPr>
                        <w:rPr>
                          <w:rFonts w:ascii="Cambria Math" w:hAnsi="Cambria Math" w:cstheme="minorHAnsi"/>
                          <w:i/>
                          <w:iCs/>
                          <w:color w:val="000000"/>
                          <w:kern w:val="24"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hAnsi="Cambria Math" w:cstheme="minorHAnsi"/>
                          <w:color w:val="000000"/>
                          <w:kern w:val="24"/>
                          <w:sz w:val="20"/>
                          <w:szCs w:val="20"/>
                        </w:rPr>
                        <m:t>B</m:t>
                      </m:r>
                    </m:e>
                  </m:d>
                </m:den>
              </m:f>
            </m:oMath>
          </w:p>
          <w:p w14:paraId="310AB8E6" w14:textId="77777777" w:rsidR="00192CAF" w:rsidRDefault="00192CAF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36412EB" w14:textId="0B0C9BE8" w:rsidR="00192CAF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Model with probability, </w:t>
            </w:r>
            <w:r w:rsidR="00192CAF" w:rsidRPr="00192CA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critiquing assumptions made and the likely effect of more realistic assumptions</w:t>
            </w:r>
          </w:p>
          <w:p w14:paraId="1E633807" w14:textId="77777777" w:rsidR="00192CAF" w:rsidRDefault="00192CAF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4425ED3" w14:textId="713C9B44" w:rsidR="00973172" w:rsidRDefault="0097317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F9E3A95" w14:textId="22E74219" w:rsidR="00973172" w:rsidRPr="00ED1635" w:rsidRDefault="00973172" w:rsidP="00DB5CEC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 xml:space="preserve">PPE Revision </w:t>
            </w:r>
          </w:p>
          <w:p w14:paraId="1CDF8C54" w14:textId="471744C9" w:rsidR="00760E6A" w:rsidRDefault="00760E6A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62B6BDCA" w14:textId="18DAA7E5" w:rsidR="00760E6A" w:rsidRPr="00760E6A" w:rsidRDefault="00760E6A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0E6A">
              <w:rPr>
                <w:sz w:val="20"/>
                <w:szCs w:val="20"/>
              </w:rPr>
              <w:t xml:space="preserve">Applying content and techniques </w:t>
            </w:r>
            <w:r>
              <w:rPr>
                <w:sz w:val="20"/>
                <w:szCs w:val="20"/>
              </w:rPr>
              <w:t>covered previously t</w:t>
            </w:r>
            <w:r w:rsidRPr="00760E6A">
              <w:rPr>
                <w:sz w:val="20"/>
                <w:szCs w:val="20"/>
              </w:rPr>
              <w:t xml:space="preserve">o </w:t>
            </w:r>
            <w:r>
              <w:rPr>
                <w:sz w:val="20"/>
                <w:szCs w:val="20"/>
              </w:rPr>
              <w:t xml:space="preserve">practice </w:t>
            </w:r>
            <w:r w:rsidRPr="00760E6A">
              <w:rPr>
                <w:sz w:val="20"/>
                <w:szCs w:val="20"/>
              </w:rPr>
              <w:t xml:space="preserve">exam questions </w:t>
            </w:r>
          </w:p>
          <w:p w14:paraId="3D1D7F02" w14:textId="77777777" w:rsidR="00973172" w:rsidRPr="00B725A0" w:rsidRDefault="0097317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E3D7EC6" w14:textId="77777777" w:rsidR="003A6E33" w:rsidRPr="007F7697" w:rsidRDefault="003A6E33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18843A1F" w14:textId="77777777" w:rsidR="007F7697" w:rsidRPr="00432C34" w:rsidRDefault="007F7697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9E92CB9" w14:textId="77777777" w:rsidR="00432C34" w:rsidRPr="001C4D2C" w:rsidRDefault="00432C3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1224348" w14:textId="565E4129" w:rsidR="008024A1" w:rsidRPr="00A24E07" w:rsidRDefault="008024A1" w:rsidP="00DB5CEC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37CDB404" w14:textId="77777777" w:rsidR="008024A1" w:rsidRPr="00ED1635" w:rsidRDefault="00A1151F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Kinematics in Two Dimensions</w:t>
            </w:r>
          </w:p>
          <w:p w14:paraId="1A382C40" w14:textId="77777777" w:rsidR="00473F69" w:rsidRDefault="00473F69" w:rsidP="00DB5CEC">
            <w:pPr>
              <w:rPr>
                <w:rFonts w:cstheme="minorHAnsi"/>
                <w:sz w:val="20"/>
                <w:szCs w:val="20"/>
              </w:rPr>
            </w:pPr>
          </w:p>
          <w:p w14:paraId="3C91FE63" w14:textId="138363D1" w:rsidR="00473F69" w:rsidRDefault="00AA1066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D</w:t>
            </w:r>
            <w:r w:rsidR="00473F69" w:rsidRPr="00473F69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erive 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and use </w:t>
            </w:r>
            <w:r w:rsidR="00473F69" w:rsidRPr="00473F69">
              <w:rPr>
                <w:rFonts w:cstheme="minorHAnsi"/>
                <w:color w:val="000000"/>
                <w:kern w:val="24"/>
                <w:sz w:val="20"/>
                <w:szCs w:val="20"/>
              </w:rPr>
              <w:t>the formulae for constant acceleration for motion in 2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D</w:t>
            </w:r>
            <w:r w:rsidR="00473F69" w:rsidRPr="00473F69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using vectors</w:t>
            </w:r>
          </w:p>
          <w:p w14:paraId="65D13A3E" w14:textId="77777777" w:rsidR="00B75244" w:rsidRDefault="00B75244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137F8B5" w14:textId="50312C2E" w:rsidR="00B75244" w:rsidRDefault="00B7524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B75244">
              <w:rPr>
                <w:rFonts w:cstheme="minorHAnsi"/>
                <w:color w:val="000000"/>
                <w:kern w:val="24"/>
                <w:sz w:val="20"/>
                <w:szCs w:val="20"/>
              </w:rPr>
              <w:t>Use calculus in kinematics for motion in 2</w:t>
            </w:r>
            <w:r w:rsidR="00AA1066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D </w:t>
            </w:r>
            <w:r w:rsidRPr="00B75244">
              <w:rPr>
                <w:rFonts w:cstheme="minorHAnsi"/>
                <w:color w:val="000000"/>
                <w:kern w:val="24"/>
                <w:sz w:val="20"/>
                <w:szCs w:val="20"/>
              </w:rPr>
              <w:t>using vectors</w:t>
            </w:r>
          </w:p>
          <w:p w14:paraId="6821DC6A" w14:textId="7611CE8F" w:rsidR="00B75244" w:rsidRDefault="00B7524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498F7A40" w14:textId="77777777" w:rsidR="00B75244" w:rsidRPr="00B75244" w:rsidRDefault="00B7524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B75244">
              <w:rPr>
                <w:rFonts w:cstheme="minorHAnsi"/>
                <w:color w:val="000000"/>
                <w:kern w:val="24"/>
                <w:sz w:val="20"/>
                <w:szCs w:val="20"/>
              </w:rPr>
              <w:t>Model motion under gravity in a vertical plane using vectors</w:t>
            </w:r>
          </w:p>
          <w:p w14:paraId="7C3A5513" w14:textId="77777777" w:rsidR="00B75244" w:rsidRPr="00B75244" w:rsidRDefault="00B7524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648D75C2" w14:textId="50F6E9F8" w:rsidR="00B75244" w:rsidRPr="00B75244" w:rsidRDefault="00B7524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B75244">
              <w:rPr>
                <w:rFonts w:cstheme="minorHAnsi"/>
                <w:color w:val="000000"/>
                <w:kern w:val="24"/>
                <w:sz w:val="20"/>
                <w:szCs w:val="20"/>
              </w:rPr>
              <w:t>Calculate with projectiles</w:t>
            </w:r>
          </w:p>
          <w:p w14:paraId="242E2E0D" w14:textId="77777777" w:rsidR="00B75244" w:rsidRPr="00B75244" w:rsidRDefault="00B75244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4A9D6897" w14:textId="7174AAC9" w:rsidR="006219BA" w:rsidRPr="00ED1635" w:rsidRDefault="006219BA" w:rsidP="006219BA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Equilibrium and Resolving</w:t>
            </w:r>
            <w:r w:rsidR="004A69BE" w:rsidRPr="00ED1635">
              <w:rPr>
                <w:b/>
                <w:color w:val="7030A0"/>
                <w:sz w:val="20"/>
                <w:szCs w:val="20"/>
                <w:u w:val="single"/>
              </w:rPr>
              <w:t xml:space="preserve"> Forces</w:t>
            </w:r>
          </w:p>
          <w:p w14:paraId="27853A86" w14:textId="3D22FA13" w:rsidR="009B77DD" w:rsidRDefault="009B77DD" w:rsidP="006219BA">
            <w:pPr>
              <w:rPr>
                <w:sz w:val="20"/>
                <w:szCs w:val="20"/>
                <w:u w:val="single"/>
              </w:rPr>
            </w:pPr>
          </w:p>
          <w:p w14:paraId="7BA31A79" w14:textId="4E5965CA" w:rsidR="009B77DD" w:rsidRDefault="009B77DD" w:rsidP="009B77D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9B77D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Resolve forces in 2D and use Newton’s Second Law for motion </w:t>
            </w:r>
            <w:r w:rsidR="003A0103">
              <w:rPr>
                <w:rFonts w:cstheme="minorHAnsi"/>
                <w:color w:val="000000"/>
                <w:kern w:val="24"/>
                <w:sz w:val="20"/>
                <w:szCs w:val="20"/>
              </w:rPr>
              <w:t>e.g. on an inclined plane</w:t>
            </w:r>
          </w:p>
          <w:p w14:paraId="0978E852" w14:textId="7E7542BF" w:rsidR="003A0103" w:rsidRDefault="003A0103" w:rsidP="009B77D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589E6AD0" w14:textId="14A6AA96" w:rsidR="003A0103" w:rsidRPr="003A0103" w:rsidRDefault="003A0103" w:rsidP="003A0103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3A0103">
              <w:rPr>
                <w:rFonts w:cstheme="minorHAnsi"/>
                <w:color w:val="000000"/>
                <w:kern w:val="24"/>
                <w:sz w:val="20"/>
                <w:szCs w:val="20"/>
              </w:rPr>
              <w:t>Resol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ve</w:t>
            </w:r>
            <w:r w:rsidRPr="003A0103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forces in 2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D</w:t>
            </w:r>
            <w:r w:rsidRPr="003A0103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to analyse equilibrium of a particle under coplanar forces</w:t>
            </w:r>
          </w:p>
          <w:p w14:paraId="738E99B8" w14:textId="77777777" w:rsidR="003A0103" w:rsidRPr="009B77DD" w:rsidRDefault="003A0103" w:rsidP="009B77D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1E08B1D" w14:textId="77777777" w:rsidR="009B77DD" w:rsidRDefault="009B77DD" w:rsidP="006219BA">
            <w:pPr>
              <w:rPr>
                <w:sz w:val="20"/>
                <w:szCs w:val="20"/>
                <w:u w:val="single"/>
              </w:rPr>
            </w:pPr>
          </w:p>
          <w:p w14:paraId="518765B3" w14:textId="06DB3436" w:rsidR="00B14145" w:rsidRPr="00ED1635" w:rsidRDefault="00B14145" w:rsidP="00B14145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Statistical Distributions</w:t>
            </w:r>
          </w:p>
          <w:p w14:paraId="525573BF" w14:textId="77777777" w:rsidR="00B14145" w:rsidRDefault="00B14145" w:rsidP="00B14145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3346398F" w14:textId="0B00BF15" w:rsidR="00B14145" w:rsidRPr="00B14145" w:rsidRDefault="00B14145" w:rsidP="00B141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B14145">
              <w:rPr>
                <w:sz w:val="20"/>
                <w:szCs w:val="20"/>
              </w:rPr>
              <w:t>ind probabilities using the Normal distribution</w:t>
            </w:r>
          </w:p>
          <w:p w14:paraId="36AF447F" w14:textId="77777777" w:rsidR="00B14145" w:rsidRDefault="00B14145" w:rsidP="00B141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81AEE41" w14:textId="27D8EF87" w:rsidR="00B14145" w:rsidRDefault="00B14145" w:rsidP="00B141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14145">
              <w:rPr>
                <w:sz w:val="20"/>
                <w:szCs w:val="20"/>
              </w:rPr>
              <w:t>Link</w:t>
            </w:r>
            <w:r w:rsidR="003245D3">
              <w:rPr>
                <w:sz w:val="20"/>
                <w:szCs w:val="20"/>
              </w:rPr>
              <w:t xml:space="preserve"> the Normal distribution</w:t>
            </w:r>
            <w:r w:rsidRPr="00B14145">
              <w:rPr>
                <w:sz w:val="20"/>
                <w:szCs w:val="20"/>
              </w:rPr>
              <w:t xml:space="preserve"> to histograms, mean, standard deviation, points of inflection and the binomial distribution</w:t>
            </w:r>
          </w:p>
          <w:p w14:paraId="3AFFEAB0" w14:textId="1929CE67" w:rsidR="00B14145" w:rsidRPr="00B14145" w:rsidRDefault="00B14145" w:rsidP="00B1414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A7C2328" w14:textId="47D8DE34" w:rsidR="00B75244" w:rsidRPr="00473F69" w:rsidRDefault="00B75244" w:rsidP="005713D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608BD905" w14:textId="701188E1" w:rsidR="00D322E9" w:rsidRPr="00ED1635" w:rsidRDefault="0088656E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Moments</w:t>
            </w:r>
          </w:p>
          <w:p w14:paraId="0CC92255" w14:textId="6EDF6CF0" w:rsidR="00692485" w:rsidRDefault="00692485" w:rsidP="00DB5CEC">
            <w:pPr>
              <w:rPr>
                <w:sz w:val="20"/>
                <w:szCs w:val="20"/>
              </w:rPr>
            </w:pPr>
            <w:r w:rsidRPr="00692485">
              <w:rPr>
                <w:sz w:val="20"/>
                <w:szCs w:val="20"/>
              </w:rPr>
              <w:t>Answer questions in which forces act in perpendicular directions</w:t>
            </w:r>
          </w:p>
          <w:p w14:paraId="0C63198B" w14:textId="50D7A1C4" w:rsidR="00692485" w:rsidRDefault="00692485" w:rsidP="00DB5CEC">
            <w:pPr>
              <w:rPr>
                <w:sz w:val="20"/>
                <w:szCs w:val="20"/>
              </w:rPr>
            </w:pPr>
          </w:p>
          <w:p w14:paraId="7B65C5D9" w14:textId="3866CC2B" w:rsidR="00692485" w:rsidRPr="00692485" w:rsidRDefault="00692485" w:rsidP="00DB5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Calculate clockwise, anticlockwise and resultant moments</w:t>
            </w:r>
          </w:p>
          <w:p w14:paraId="4B44AE80" w14:textId="77777777" w:rsidR="00692485" w:rsidRDefault="00692485" w:rsidP="00DB5CEC">
            <w:pPr>
              <w:rPr>
                <w:rFonts w:cstheme="minorHAnsi"/>
                <w:sz w:val="20"/>
                <w:szCs w:val="20"/>
              </w:rPr>
            </w:pPr>
          </w:p>
          <w:p w14:paraId="24E74B01" w14:textId="77777777" w:rsidR="005713D1" w:rsidRPr="00ED1635" w:rsidRDefault="005713D1" w:rsidP="005713D1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Statistical Hypothesis Testing</w:t>
            </w:r>
          </w:p>
          <w:p w14:paraId="58352B6C" w14:textId="77777777" w:rsidR="005713D1" w:rsidRPr="00B14145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0ACFA1B5" w14:textId="77777777" w:rsidR="005713D1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3245D3">
              <w:rPr>
                <w:sz w:val="20"/>
                <w:szCs w:val="20"/>
              </w:rPr>
              <w:t>pply correlation coefficients as measures of how close data points lie to a straight line</w:t>
            </w:r>
          </w:p>
          <w:p w14:paraId="5A7B5D91" w14:textId="77777777" w:rsidR="005713D1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49C16216" w14:textId="77777777" w:rsidR="005713D1" w:rsidRPr="003245D3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3245D3">
              <w:rPr>
                <w:sz w:val="20"/>
                <w:szCs w:val="20"/>
              </w:rPr>
              <w:t xml:space="preserve">nterpret a given correlation coefficient using a given p-value or critical value </w:t>
            </w:r>
          </w:p>
          <w:p w14:paraId="1ADCBABD" w14:textId="77777777" w:rsidR="005713D1" w:rsidRPr="003245D3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0F4A8D9" w14:textId="77777777" w:rsidR="005713D1" w:rsidRPr="003245D3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245D3">
              <w:rPr>
                <w:sz w:val="20"/>
                <w:szCs w:val="20"/>
              </w:rPr>
              <w:t>Conduct a statistical hypothesis test for the mean of a Normal distribution with known, given or assumed variance and interpret the results in context</w:t>
            </w:r>
          </w:p>
          <w:p w14:paraId="4AC850E0" w14:textId="77777777" w:rsidR="005713D1" w:rsidRDefault="005713D1" w:rsidP="00DB5CEC">
            <w:pPr>
              <w:rPr>
                <w:rFonts w:cstheme="minorHAnsi"/>
                <w:sz w:val="20"/>
                <w:szCs w:val="20"/>
              </w:rPr>
            </w:pPr>
          </w:p>
          <w:p w14:paraId="175D9511" w14:textId="2983DAA5" w:rsidR="005713D1" w:rsidRPr="00ED1635" w:rsidRDefault="005713D1" w:rsidP="00DB5CE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lastRenderedPageBreak/>
              <w:t>Revision</w:t>
            </w:r>
          </w:p>
        </w:tc>
        <w:tc>
          <w:tcPr>
            <w:tcW w:w="2498" w:type="dxa"/>
            <w:shd w:val="clear" w:color="auto" w:fill="F2F2F2" w:themeFill="background1" w:themeFillShade="F2"/>
          </w:tcPr>
          <w:p w14:paraId="1D4EA762" w14:textId="77777777" w:rsidR="00DA22B2" w:rsidRDefault="00DA22B2" w:rsidP="006B3174">
            <w:pPr>
              <w:rPr>
                <w:sz w:val="20"/>
                <w:szCs w:val="20"/>
              </w:rPr>
            </w:pPr>
          </w:p>
          <w:p w14:paraId="6D780A2E" w14:textId="77777777" w:rsidR="00D54F82" w:rsidRPr="00D54F82" w:rsidRDefault="00D54F82" w:rsidP="00D54F82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54F8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Public examinations</w:t>
            </w:r>
          </w:p>
          <w:p w14:paraId="7C2C775A" w14:textId="300A7C48" w:rsidR="00D54F82" w:rsidRPr="00F07261" w:rsidRDefault="00D54F82" w:rsidP="006B3174">
            <w:pPr>
              <w:rPr>
                <w:sz w:val="20"/>
                <w:szCs w:val="20"/>
              </w:rPr>
            </w:pPr>
          </w:p>
        </w:tc>
      </w:tr>
      <w:tr w:rsidR="002F376D" w14:paraId="4D8D2C55" w14:textId="77777777" w:rsidTr="00ED1635">
        <w:tc>
          <w:tcPr>
            <w:tcW w:w="1176" w:type="dxa"/>
          </w:tcPr>
          <w:p w14:paraId="225A1821" w14:textId="4B234C86" w:rsidR="008024A1" w:rsidRDefault="008024A1" w:rsidP="008024A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Strategies</w:t>
            </w:r>
          </w:p>
          <w:p w14:paraId="25895630" w14:textId="77777777" w:rsidR="008024A1" w:rsidRPr="00A3740F" w:rsidRDefault="008024A1" w:rsidP="008024A1">
            <w:pPr>
              <w:rPr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Conditional Knowledge</w:t>
            </w:r>
          </w:p>
          <w:p w14:paraId="231F9A29" w14:textId="219ADBE2" w:rsidR="008024A1" w:rsidRPr="00A3740F" w:rsidRDefault="008024A1" w:rsidP="008024A1">
            <w:pPr>
              <w:rPr>
                <w:b/>
                <w:bCs/>
                <w:sz w:val="20"/>
                <w:szCs w:val="20"/>
              </w:rPr>
            </w:pPr>
            <w:r w:rsidRPr="00A3740F">
              <w:rPr>
                <w:sz w:val="20"/>
                <w:szCs w:val="20"/>
              </w:rPr>
              <w:t>‘I know when</w:t>
            </w:r>
            <w:r>
              <w:rPr>
                <w:sz w:val="20"/>
                <w:szCs w:val="20"/>
              </w:rPr>
              <w:t xml:space="preserve"> to</w:t>
            </w:r>
            <w:r w:rsidRPr="00A3740F">
              <w:rPr>
                <w:sz w:val="20"/>
                <w:szCs w:val="20"/>
              </w:rPr>
              <w:t>’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6BEEF39A" w14:textId="77777777" w:rsidR="00D87B48" w:rsidRPr="00ED1635" w:rsidRDefault="00D87B48" w:rsidP="00D87B48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Trigonometry</w:t>
            </w:r>
          </w:p>
          <w:p w14:paraId="0FF3E935" w14:textId="77777777" w:rsidR="008024A1" w:rsidRDefault="008024A1" w:rsidP="008024A1">
            <w:pPr>
              <w:rPr>
                <w:rFonts w:cstheme="minorHAnsi"/>
                <w:sz w:val="20"/>
                <w:szCs w:val="20"/>
              </w:rPr>
            </w:pPr>
          </w:p>
          <w:p w14:paraId="26E93780" w14:textId="70D9ED00" w:rsidR="00512ADF" w:rsidRDefault="00512ADF" w:rsidP="008024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</w:t>
            </w:r>
            <w:r w:rsidR="00392CC1">
              <w:rPr>
                <w:rFonts w:cstheme="minorHAnsi"/>
                <w:sz w:val="20"/>
                <w:szCs w:val="20"/>
              </w:rPr>
              <w:t xml:space="preserve">trigonometric </w:t>
            </w:r>
            <w:r>
              <w:rPr>
                <w:rFonts w:cstheme="minorHAnsi"/>
                <w:sz w:val="20"/>
                <w:szCs w:val="20"/>
              </w:rPr>
              <w:t xml:space="preserve">identities to rewrite the integrand </w:t>
            </w:r>
          </w:p>
          <w:p w14:paraId="29FCC08B" w14:textId="607359C4" w:rsidR="00512ADF" w:rsidRDefault="00512ADF" w:rsidP="008024A1">
            <w:pPr>
              <w:rPr>
                <w:rFonts w:cstheme="minorHAnsi"/>
                <w:sz w:val="20"/>
                <w:szCs w:val="20"/>
              </w:rPr>
            </w:pPr>
          </w:p>
          <w:p w14:paraId="44479E6A" w14:textId="437EBC24" w:rsidR="00512ADF" w:rsidRDefault="00512ADF" w:rsidP="008024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Select appropriate steps in trigonometric proofs</w:t>
            </w:r>
          </w:p>
          <w:p w14:paraId="4CE824BD" w14:textId="40F86B30" w:rsidR="00512ADF" w:rsidRDefault="00512ADF" w:rsidP="00512AD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28042EE0" w14:textId="025FFC84" w:rsidR="00D87B48" w:rsidRPr="00ED1635" w:rsidRDefault="00D87B48" w:rsidP="00D87B48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Sequences</w:t>
            </w:r>
          </w:p>
          <w:p w14:paraId="3767143E" w14:textId="08806286" w:rsidR="00725913" w:rsidRDefault="00725913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40506A8C" w14:textId="512C4CAC" w:rsidR="00725913" w:rsidRPr="00725913" w:rsidRDefault="00725913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725913">
              <w:rPr>
                <w:rFonts w:cstheme="minorHAnsi"/>
                <w:color w:val="000000"/>
                <w:kern w:val="24"/>
                <w:sz w:val="20"/>
                <w:szCs w:val="20"/>
              </w:rPr>
              <w:t>When to evaluate a result on the calculator and when to provide an exact form</w:t>
            </w:r>
          </w:p>
          <w:p w14:paraId="3A7F1DDD" w14:textId="39A9724A" w:rsidR="008B7C49" w:rsidRDefault="008B7C49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349253E8" w14:textId="5B06346D" w:rsidR="008B7C49" w:rsidRPr="008B7C49" w:rsidRDefault="008B7C49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8B7C49">
              <w:rPr>
                <w:rFonts w:cstheme="minorHAnsi"/>
                <w:color w:val="000000"/>
                <w:kern w:val="24"/>
                <w:sz w:val="20"/>
                <w:szCs w:val="20"/>
              </w:rPr>
              <w:t>When a sum to infinity can be found</w:t>
            </w:r>
          </w:p>
          <w:p w14:paraId="19E9D528" w14:textId="3AA31721" w:rsidR="000A550D" w:rsidRDefault="000A550D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50BB0E1D" w14:textId="5A93382C" w:rsidR="00E479AD" w:rsidRDefault="000A550D" w:rsidP="00E479AD">
            <w:pPr>
              <w:autoSpaceDE w:val="0"/>
              <w:autoSpaceDN w:val="0"/>
              <w:adjustRightInd w:val="0"/>
              <w:jc w:val="both"/>
            </w:pPr>
            <w:r w:rsidRPr="003A73D6">
              <w:rPr>
                <w:rFonts w:cstheme="minorHAnsi"/>
                <w:color w:val="000000"/>
                <w:kern w:val="24"/>
                <w:sz w:val="20"/>
                <w:szCs w:val="20"/>
              </w:rPr>
              <w:t>Use sequences and series in modelling</w:t>
            </w:r>
            <w:r w:rsidR="00E479A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, </w:t>
            </w:r>
            <w:r w:rsidR="00E479AD" w:rsidRPr="00E479A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for instance with </w:t>
            </w:r>
            <w:r w:rsidR="00E479AD" w:rsidRPr="00E479AD">
              <w:rPr>
                <w:sz w:val="20"/>
                <w:szCs w:val="20"/>
              </w:rPr>
              <w:t>compound interest</w:t>
            </w:r>
            <w:r w:rsidR="00E479AD">
              <w:t xml:space="preserve"> </w:t>
            </w:r>
          </w:p>
          <w:p w14:paraId="2E85B36F" w14:textId="55F41173" w:rsidR="000A550D" w:rsidRDefault="000A550D" w:rsidP="000A550D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2C42AEA" w14:textId="08A9A870" w:rsidR="0004644F" w:rsidRPr="00ED1635" w:rsidRDefault="0004644F" w:rsidP="000A550D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Differentiation</w:t>
            </w:r>
          </w:p>
          <w:p w14:paraId="1DBB1E4A" w14:textId="77777777" w:rsidR="000A550D" w:rsidRPr="00D87B48" w:rsidRDefault="000A550D" w:rsidP="00D87B4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u w:val="single"/>
              </w:rPr>
            </w:pPr>
          </w:p>
          <w:p w14:paraId="384E81C0" w14:textId="054DFCD0" w:rsidR="0004644F" w:rsidRDefault="0004644F" w:rsidP="0004644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When to use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the product rule, the qu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otient rule, the chain rule and combinations of these in differentiation problems</w:t>
            </w:r>
          </w:p>
          <w:p w14:paraId="2C487FE8" w14:textId="77777777" w:rsidR="0004644F" w:rsidRDefault="0004644F" w:rsidP="0004644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01F3C72" w14:textId="6FAF7BD8" w:rsidR="0004644F" w:rsidRDefault="0004644F" w:rsidP="0004644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>Apply differentiation to find points of inflection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and concave and convex sections of curves. </w:t>
            </w:r>
          </w:p>
          <w:p w14:paraId="4569757A" w14:textId="77777777" w:rsidR="0004644F" w:rsidRDefault="0004644F" w:rsidP="0004644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95EB556" w14:textId="3AAA7FF6" w:rsidR="0004644F" w:rsidRDefault="0004644F" w:rsidP="0004644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lastRenderedPageBreak/>
              <w:t xml:space="preserve">Apply differentiation 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to</w:t>
            </w:r>
            <w:r w:rsidRPr="00172FC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problems involving connected rates of change </w:t>
            </w:r>
          </w:p>
          <w:p w14:paraId="202EDA33" w14:textId="77777777" w:rsidR="00310EAE" w:rsidRDefault="00310EAE" w:rsidP="0004644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ADCBBC5" w14:textId="0B03125A" w:rsidR="00310EAE" w:rsidRPr="00310EAE" w:rsidRDefault="00310EAE" w:rsidP="00310EAE">
            <w:pPr>
              <w:rPr>
                <w:sz w:val="20"/>
                <w:szCs w:val="20"/>
                <w:u w:val="single"/>
              </w:rPr>
            </w:pPr>
            <w:r w:rsidRPr="00310EAE">
              <w:rPr>
                <w:sz w:val="20"/>
                <w:szCs w:val="20"/>
                <w:u w:val="single"/>
              </w:rPr>
              <w:t>I</w:t>
            </w: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ntegration</w:t>
            </w:r>
            <w:r w:rsidR="005713D1" w:rsidRPr="00ED1635">
              <w:rPr>
                <w:b/>
                <w:color w:val="7030A0"/>
                <w:sz w:val="20"/>
                <w:szCs w:val="20"/>
                <w:u w:val="single"/>
              </w:rPr>
              <w:t xml:space="preserve"> </w:t>
            </w:r>
          </w:p>
          <w:p w14:paraId="40759B89" w14:textId="77777777" w:rsidR="00310EAE" w:rsidRPr="00172FCF" w:rsidRDefault="00310EAE" w:rsidP="0004644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E69E20D" w14:textId="2097AA55" w:rsidR="00512ADF" w:rsidRPr="003245D3" w:rsidRDefault="0040653E" w:rsidP="004065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Integrate by substitution, integrate</w:t>
            </w:r>
            <w:r w:rsidRPr="0040653E">
              <w:rPr>
                <w:sz w:val="20"/>
                <w:szCs w:val="20"/>
              </w:rPr>
              <w:t xml:space="preserve"> by parts</w:t>
            </w:r>
            <w:r w:rsidR="003245D3">
              <w:rPr>
                <w:sz w:val="20"/>
                <w:szCs w:val="20"/>
              </w:rPr>
              <w:t xml:space="preserve"> or integrate by inspection.</w:t>
            </w:r>
          </w:p>
        </w:tc>
        <w:tc>
          <w:tcPr>
            <w:tcW w:w="2498" w:type="dxa"/>
            <w:shd w:val="clear" w:color="auto" w:fill="F2F2F2" w:themeFill="background1" w:themeFillShade="F2"/>
          </w:tcPr>
          <w:p w14:paraId="73E1AA3A" w14:textId="77777777" w:rsidR="00E54BA2" w:rsidRPr="00ED1635" w:rsidRDefault="00E54BA2" w:rsidP="00DB5CEC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lastRenderedPageBreak/>
              <w:t xml:space="preserve">Compound angles and harmonic form </w:t>
            </w:r>
          </w:p>
          <w:p w14:paraId="7F55F9D1" w14:textId="77777777" w:rsidR="008024A1" w:rsidRDefault="008024A1" w:rsidP="00DB5CEC">
            <w:pPr>
              <w:rPr>
                <w:sz w:val="20"/>
                <w:szCs w:val="20"/>
              </w:rPr>
            </w:pPr>
          </w:p>
          <w:p w14:paraId="205DC64E" w14:textId="53A2BF16" w:rsidR="00024DE2" w:rsidRDefault="00024DE2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Use </w:t>
            </w:r>
            <w:r w:rsidRPr="00E54BA2">
              <w:rPr>
                <w:rFonts w:cstheme="minorHAnsi"/>
                <w:color w:val="000000"/>
                <w:kern w:val="24"/>
                <w:sz w:val="20"/>
                <w:szCs w:val="20"/>
              </w:rPr>
              <w:t>trigonometric identities</w:t>
            </w:r>
            <w:r w:rsidR="00AD020D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within proof and integration</w:t>
            </w:r>
          </w:p>
          <w:p w14:paraId="2C39CBB5" w14:textId="77777777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BF64968" w14:textId="77777777" w:rsidR="00BC668D" w:rsidRPr="00ED1635" w:rsidRDefault="00BC668D" w:rsidP="00BC668D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Algebraic fractions and Partial fractions</w:t>
            </w:r>
          </w:p>
          <w:p w14:paraId="404897D9" w14:textId="77777777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</w:pPr>
          </w:p>
          <w:p w14:paraId="144AE39D" w14:textId="35C42DB6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  <w:t>When to use substitution or a comparing coefficients techniques, or a combination of these, to decompose rational functions into partial fractions.</w:t>
            </w:r>
          </w:p>
          <w:p w14:paraId="1FA9CAFE" w14:textId="77777777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</w:pPr>
          </w:p>
          <w:p w14:paraId="4FDD3DCD" w14:textId="7FE0B786" w:rsidR="00BC668D" w:rsidRDefault="00BC668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  <w:t>When to apply the factor theorem and remainder theorem to a range of problems</w:t>
            </w:r>
          </w:p>
          <w:p w14:paraId="3C314309" w14:textId="77777777" w:rsidR="00AD020D" w:rsidRDefault="00AD020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</w:pPr>
          </w:p>
          <w:p w14:paraId="48E571D5" w14:textId="348C4A9E" w:rsidR="00AD020D" w:rsidRPr="00E54BA2" w:rsidRDefault="00AD020D" w:rsidP="00DB5CE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  <w:lang w:val="en-US"/>
              </w:rPr>
              <w:t>Decompose rational functions into partial fractions in order to integrate them</w:t>
            </w:r>
          </w:p>
          <w:p w14:paraId="31B539D7" w14:textId="77777777" w:rsidR="00024DE2" w:rsidRDefault="00024DE2" w:rsidP="00DB5CEC">
            <w:pPr>
              <w:rPr>
                <w:sz w:val="20"/>
                <w:szCs w:val="20"/>
              </w:rPr>
            </w:pPr>
          </w:p>
          <w:p w14:paraId="2C537697" w14:textId="25635330" w:rsidR="00E270D4" w:rsidRPr="00ED1635" w:rsidRDefault="00E270D4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Numerical Methods</w:t>
            </w:r>
          </w:p>
          <w:p w14:paraId="6E7B2B0B" w14:textId="77777777" w:rsidR="00E270D4" w:rsidRDefault="00E270D4" w:rsidP="00DB5CEC">
            <w:pPr>
              <w:rPr>
                <w:sz w:val="20"/>
                <w:szCs w:val="20"/>
              </w:rPr>
            </w:pPr>
          </w:p>
          <w:p w14:paraId="66D92C9F" w14:textId="662A3B25" w:rsidR="00E270D4" w:rsidRDefault="00E270D4" w:rsidP="00DB5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change of sign method</w:t>
            </w:r>
            <w:r w:rsidR="00AD1112">
              <w:rPr>
                <w:sz w:val="20"/>
                <w:szCs w:val="20"/>
              </w:rPr>
              <w:t>s can</w:t>
            </w:r>
            <w:r>
              <w:rPr>
                <w:sz w:val="20"/>
                <w:szCs w:val="20"/>
              </w:rPr>
              <w:t xml:space="preserve"> fail</w:t>
            </w:r>
          </w:p>
          <w:p w14:paraId="58379029" w14:textId="77777777" w:rsidR="00E270D4" w:rsidRDefault="00E270D4" w:rsidP="00DB5CEC">
            <w:pPr>
              <w:rPr>
                <w:sz w:val="20"/>
                <w:szCs w:val="20"/>
              </w:rPr>
            </w:pPr>
          </w:p>
          <w:p w14:paraId="44D24AE3" w14:textId="77777777" w:rsidR="00E270D4" w:rsidRDefault="00E270D4" w:rsidP="00DB5C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When the Newton-Raphson method </w:t>
            </w:r>
            <w:r w:rsidR="00AD1112">
              <w:rPr>
                <w:sz w:val="20"/>
                <w:szCs w:val="20"/>
              </w:rPr>
              <w:t>may</w:t>
            </w:r>
            <w:r>
              <w:rPr>
                <w:sz w:val="20"/>
                <w:szCs w:val="20"/>
              </w:rPr>
              <w:t xml:space="preserve"> fail</w:t>
            </w:r>
          </w:p>
          <w:p w14:paraId="528FC0AD" w14:textId="77777777" w:rsidR="00BC668D" w:rsidRDefault="00BC668D" w:rsidP="00DB5CEC">
            <w:pPr>
              <w:rPr>
                <w:sz w:val="20"/>
                <w:szCs w:val="20"/>
              </w:rPr>
            </w:pPr>
          </w:p>
          <w:p w14:paraId="6FDFA15C" w14:textId="77777777" w:rsidR="00BC668D" w:rsidRPr="00ED1635" w:rsidRDefault="00BC668D" w:rsidP="00BC668D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Binomial Expansion</w:t>
            </w:r>
          </w:p>
          <w:p w14:paraId="592F9466" w14:textId="77777777" w:rsidR="00BC668D" w:rsidRDefault="00BC668D" w:rsidP="00DB5CEC">
            <w:pPr>
              <w:rPr>
                <w:sz w:val="20"/>
                <w:szCs w:val="20"/>
              </w:rPr>
            </w:pPr>
          </w:p>
          <w:p w14:paraId="0F11C752" w14:textId="0ABD6EA7" w:rsidR="00AD020D" w:rsidRPr="00AD020D" w:rsidRDefault="00AD020D" w:rsidP="00AD020D">
            <w:pPr>
              <w:rPr>
                <w:sz w:val="20"/>
                <w:szCs w:val="20"/>
              </w:rPr>
            </w:pPr>
            <w:r w:rsidRPr="00AD020D">
              <w:rPr>
                <w:rFonts w:cstheme="minorHAnsi"/>
                <w:bCs/>
                <w:sz w:val="20"/>
                <w:szCs w:val="20"/>
              </w:rPr>
              <w:t>When the expansion is valid and why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7C67B030" w14:textId="77777777" w:rsidR="001C4D2C" w:rsidRPr="00ED1635" w:rsidRDefault="001C4D2C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Differential equations</w:t>
            </w:r>
          </w:p>
          <w:p w14:paraId="5167C87F" w14:textId="77777777" w:rsidR="002F376D" w:rsidRDefault="002F376D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50AEDAE7" w14:textId="77777777" w:rsidR="002F376D" w:rsidRDefault="002F376D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 w:rsidRPr="002F376D">
              <w:rPr>
                <w:rFonts w:cstheme="minorHAnsi"/>
                <w:color w:val="000000"/>
                <w:kern w:val="24"/>
                <w:sz w:val="20"/>
                <w:szCs w:val="20"/>
              </w:rPr>
              <w:t>Consider limitations and refinements to the models and solutions</w:t>
            </w:r>
          </w:p>
          <w:p w14:paraId="4305327B" w14:textId="77777777" w:rsidR="00192CAF" w:rsidRDefault="00192CAF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396E7526" w14:textId="30E82815" w:rsidR="00192CAF" w:rsidRPr="00ED1635" w:rsidRDefault="00192CAF" w:rsidP="00DB5CEC">
            <w:pPr>
              <w:rPr>
                <w:rFonts w:cstheme="minorHAnsi"/>
                <w:b/>
                <w:color w:val="7030A0"/>
                <w:kern w:val="24"/>
                <w:sz w:val="20"/>
                <w:szCs w:val="20"/>
              </w:rPr>
            </w:pPr>
            <w:r w:rsidRPr="00ED1635">
              <w:rPr>
                <w:rFonts w:cstheme="minorHAnsi"/>
                <w:b/>
                <w:color w:val="7030A0"/>
                <w:sz w:val="20"/>
                <w:szCs w:val="20"/>
                <w:u w:val="single"/>
              </w:rPr>
              <w:t>Parametric and Implicit functions</w:t>
            </w:r>
          </w:p>
          <w:p w14:paraId="2E97E75D" w14:textId="1493B11B" w:rsidR="00973172" w:rsidRDefault="00973172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7078BC37" w14:textId="25389978" w:rsidR="00192CAF" w:rsidRPr="00192CAF" w:rsidRDefault="00192CAF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to use implicit and parametric differentiation techniques.  </w:t>
            </w:r>
          </w:p>
          <w:p w14:paraId="3136802A" w14:textId="77777777" w:rsidR="00192CAF" w:rsidRDefault="00192CAF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2449F5BF" w14:textId="77777777" w:rsidR="00192CAF" w:rsidRPr="00ED1635" w:rsidRDefault="00192CAF" w:rsidP="00192CAF">
            <w:pPr>
              <w:autoSpaceDE w:val="0"/>
              <w:autoSpaceDN w:val="0"/>
              <w:adjustRightInd w:val="0"/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</w:pPr>
            <w:r w:rsidRPr="00ED1635">
              <w:rPr>
                <w:rFonts w:cstheme="minorHAnsi"/>
                <w:b/>
                <w:color w:val="7030A0"/>
                <w:kern w:val="24"/>
                <w:sz w:val="20"/>
                <w:szCs w:val="20"/>
                <w:u w:val="single"/>
              </w:rPr>
              <w:t>Probability</w:t>
            </w:r>
          </w:p>
          <w:p w14:paraId="28698683" w14:textId="77777777" w:rsidR="00B14145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2364F4C6" w14:textId="390A25A4" w:rsidR="00192CAF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When to draw tree diagrams, Venn diagrams or</w:t>
            </w:r>
            <w:r w:rsidR="00192CAF" w:rsidRPr="00192CAF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two-way tables</w:t>
            </w: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to assist in probability problems</w:t>
            </w:r>
          </w:p>
          <w:p w14:paraId="7B9885A8" w14:textId="77777777" w:rsidR="00B14145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730F18D5" w14:textId="55196575" w:rsidR="00192CAF" w:rsidRDefault="00B14145" w:rsidP="00192CA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  <w:r>
              <w:rPr>
                <w:rFonts w:cstheme="minorHAnsi"/>
                <w:color w:val="000000"/>
                <w:kern w:val="24"/>
                <w:sz w:val="20"/>
                <w:szCs w:val="20"/>
              </w:rPr>
              <w:t>When to simplify problems or make assumptions in order to use probability rules and formulae</w:t>
            </w:r>
          </w:p>
          <w:p w14:paraId="12DF86FB" w14:textId="77777777" w:rsidR="00192CAF" w:rsidRDefault="00192CAF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00FE15E1" w14:textId="32AA2ACC" w:rsidR="00973172" w:rsidRPr="00ED1635" w:rsidRDefault="00973172" w:rsidP="00DB5CEC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 xml:space="preserve">PPE Revision </w:t>
            </w:r>
          </w:p>
          <w:p w14:paraId="45389945" w14:textId="275CB8A5" w:rsidR="00760E6A" w:rsidRDefault="00760E6A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2B245DD8" w14:textId="398C8C10" w:rsidR="00760E6A" w:rsidRPr="00760E6A" w:rsidRDefault="00760E6A" w:rsidP="00DB5CE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0E6A">
              <w:rPr>
                <w:sz w:val="20"/>
                <w:szCs w:val="20"/>
              </w:rPr>
              <w:t>Determining which content is relevant and which strategies will be e</w:t>
            </w:r>
            <w:r>
              <w:rPr>
                <w:sz w:val="20"/>
                <w:szCs w:val="20"/>
              </w:rPr>
              <w:t>fficient and e</w:t>
            </w:r>
            <w:r w:rsidRPr="00760E6A">
              <w:rPr>
                <w:sz w:val="20"/>
                <w:szCs w:val="20"/>
              </w:rPr>
              <w:t xml:space="preserve">ffective </w:t>
            </w:r>
            <w:r w:rsidR="00EA52A9">
              <w:rPr>
                <w:sz w:val="20"/>
                <w:szCs w:val="20"/>
              </w:rPr>
              <w:t xml:space="preserve">for a given question </w:t>
            </w:r>
          </w:p>
          <w:p w14:paraId="42510764" w14:textId="39956B5C" w:rsidR="003A0103" w:rsidRDefault="003A0103" w:rsidP="00DB5CEC">
            <w:pPr>
              <w:autoSpaceDE w:val="0"/>
              <w:autoSpaceDN w:val="0"/>
              <w:adjustRightInd w:val="0"/>
              <w:rPr>
                <w:sz w:val="20"/>
                <w:szCs w:val="20"/>
                <w:u w:val="single"/>
              </w:rPr>
            </w:pPr>
          </w:p>
          <w:p w14:paraId="2EE81C4B" w14:textId="19922E42" w:rsidR="003A0103" w:rsidRDefault="003A0103" w:rsidP="003A0103">
            <w:pPr>
              <w:pStyle w:val="Default"/>
              <w:rPr>
                <w:sz w:val="22"/>
                <w:szCs w:val="22"/>
              </w:rPr>
            </w:pPr>
          </w:p>
          <w:p w14:paraId="381849EA" w14:textId="5F10A855" w:rsidR="007F7697" w:rsidRPr="002F376D" w:rsidRDefault="007F7697" w:rsidP="00DB5CE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002A95AD" w14:textId="12FFCB2E" w:rsidR="008024A1" w:rsidRPr="00ED1635" w:rsidRDefault="00A1151F" w:rsidP="00DB5CEC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lastRenderedPageBreak/>
              <w:t>Kinematics in Two Dimensions</w:t>
            </w:r>
          </w:p>
          <w:p w14:paraId="376F63CE" w14:textId="77777777" w:rsidR="00DB5CEC" w:rsidRDefault="00DB5CEC" w:rsidP="00DB5CEC">
            <w:pPr>
              <w:pStyle w:val="Default"/>
              <w:rPr>
                <w:color w:val="auto"/>
              </w:rPr>
            </w:pPr>
          </w:p>
          <w:p w14:paraId="11F80021" w14:textId="729C4A72" w:rsidR="00F267F9" w:rsidRPr="00DB5CEC" w:rsidRDefault="00DB5CEC" w:rsidP="00DB5CEC">
            <w:pPr>
              <w:pStyle w:val="Default"/>
              <w:rPr>
                <w:rFonts w:asciiTheme="minorHAnsi" w:hAnsiTheme="minorHAnsi" w:cstheme="minorHAnsi"/>
                <w:kern w:val="24"/>
                <w:sz w:val="20"/>
                <w:szCs w:val="20"/>
              </w:rPr>
            </w:pPr>
            <w:r w:rsidRPr="00DB5CEC">
              <w:rPr>
                <w:rFonts w:asciiTheme="minorHAnsi" w:hAnsiTheme="minorHAnsi" w:cstheme="minorHAnsi"/>
                <w:sz w:val="20"/>
                <w:szCs w:val="20"/>
              </w:rPr>
              <w:t>Select appropriate techniques for solving a problem in</w:t>
            </w:r>
            <w:r w:rsidR="00F267F9" w:rsidRPr="00DB5CEC">
              <w:rPr>
                <w:rFonts w:asciiTheme="minorHAnsi" w:hAnsiTheme="minorHAnsi" w:cstheme="minorHAnsi"/>
                <w:kern w:val="24"/>
                <w:sz w:val="20"/>
                <w:szCs w:val="20"/>
              </w:rPr>
              <w:t xml:space="preserve"> </w:t>
            </w:r>
            <w:r w:rsidR="00463DF6" w:rsidRPr="00DB5CEC">
              <w:rPr>
                <w:rFonts w:asciiTheme="minorHAnsi" w:hAnsiTheme="minorHAnsi" w:cstheme="minorHAnsi"/>
                <w:kern w:val="24"/>
                <w:sz w:val="20"/>
                <w:szCs w:val="20"/>
              </w:rPr>
              <w:t>up to 3</w:t>
            </w:r>
            <w:r w:rsidR="00C639A6">
              <w:rPr>
                <w:rFonts w:asciiTheme="minorHAnsi" w:hAnsiTheme="minorHAnsi" w:cstheme="minorHAnsi"/>
                <w:kern w:val="24"/>
                <w:sz w:val="20"/>
                <w:szCs w:val="20"/>
              </w:rPr>
              <w:t xml:space="preserve">D </w:t>
            </w:r>
            <w:r w:rsidR="00463DF6" w:rsidRPr="00DB5CEC">
              <w:rPr>
                <w:rFonts w:asciiTheme="minorHAnsi" w:hAnsiTheme="minorHAnsi" w:cstheme="minorHAnsi"/>
                <w:kern w:val="24"/>
                <w:sz w:val="20"/>
                <w:szCs w:val="20"/>
              </w:rPr>
              <w:t xml:space="preserve">in </w:t>
            </w:r>
            <w:r w:rsidR="00F267F9" w:rsidRPr="00DB5CEC">
              <w:rPr>
                <w:rFonts w:asciiTheme="minorHAnsi" w:hAnsiTheme="minorHAnsi" w:cstheme="minorHAnsi"/>
                <w:kern w:val="24"/>
                <w:sz w:val="20"/>
                <w:szCs w:val="20"/>
              </w:rPr>
              <w:t>kinematics</w:t>
            </w:r>
            <w:r w:rsidRPr="00DB5CEC">
              <w:rPr>
                <w:rFonts w:asciiTheme="minorHAnsi" w:hAnsiTheme="minorHAnsi" w:cstheme="minorHAnsi"/>
                <w:kern w:val="24"/>
                <w:sz w:val="20"/>
                <w:szCs w:val="20"/>
              </w:rPr>
              <w:t xml:space="preserve">, for instance using vectors and trigonometric functions </w:t>
            </w:r>
          </w:p>
          <w:p w14:paraId="61AFBF27" w14:textId="4AD263B4" w:rsidR="00F267F9" w:rsidRPr="00DB5CEC" w:rsidRDefault="00F267F9" w:rsidP="00DB5CEC">
            <w:pPr>
              <w:rPr>
                <w:rFonts w:cstheme="minorHAnsi"/>
                <w:color w:val="000000"/>
                <w:kern w:val="24"/>
                <w:sz w:val="20"/>
                <w:szCs w:val="20"/>
              </w:rPr>
            </w:pPr>
          </w:p>
          <w:p w14:paraId="0CE5EB8D" w14:textId="308906EF" w:rsidR="00463DF6" w:rsidRDefault="00463DF6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DB5CEC">
              <w:rPr>
                <w:rFonts w:asciiTheme="minorHAnsi" w:hAnsiTheme="minorHAnsi" w:cstheme="minorHAnsi"/>
                <w:sz w:val="20"/>
                <w:szCs w:val="20"/>
              </w:rPr>
              <w:t xml:space="preserve">Use vectors </w:t>
            </w:r>
            <w:r w:rsidR="002B6CF9">
              <w:rPr>
                <w:rFonts w:asciiTheme="minorHAnsi" w:hAnsiTheme="minorHAnsi" w:cstheme="minorHAnsi"/>
                <w:sz w:val="20"/>
                <w:szCs w:val="20"/>
              </w:rPr>
              <w:t xml:space="preserve">and trigonometric </w:t>
            </w:r>
            <w:r w:rsidR="002B6CF9">
              <w:rPr>
                <w:rFonts w:asciiTheme="minorHAnsi" w:hAnsiTheme="minorHAnsi" w:cstheme="minorHAnsi"/>
                <w:kern w:val="24"/>
                <w:sz w:val="20"/>
                <w:szCs w:val="20"/>
              </w:rPr>
              <w:t>identities</w:t>
            </w:r>
            <w:r w:rsidR="002B6CF9" w:rsidRPr="00DB5CE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B5CEC">
              <w:rPr>
                <w:rFonts w:asciiTheme="minorHAnsi" w:hAnsiTheme="minorHAnsi" w:cstheme="minorHAnsi"/>
                <w:sz w:val="20"/>
                <w:szCs w:val="20"/>
              </w:rPr>
              <w:t>to solve projectile motion problems</w:t>
            </w:r>
          </w:p>
          <w:p w14:paraId="5606DA45" w14:textId="5FF07B7B" w:rsidR="002B6CF9" w:rsidRDefault="002B6CF9" w:rsidP="00DB5CEC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47BDCC" w14:textId="4EE5B23A" w:rsidR="00463DF6" w:rsidRPr="003245D3" w:rsidRDefault="002B6CF9" w:rsidP="003245D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Give explicit justification for rejecting a solution from a quadratic equation</w:t>
            </w:r>
          </w:p>
          <w:p w14:paraId="7EBE5965" w14:textId="77777777" w:rsidR="009E5697" w:rsidRDefault="009E5697" w:rsidP="00DB5CEC">
            <w:pPr>
              <w:rPr>
                <w:sz w:val="20"/>
                <w:szCs w:val="20"/>
                <w:u w:val="single"/>
              </w:rPr>
            </w:pPr>
          </w:p>
          <w:p w14:paraId="73E0130A" w14:textId="77777777" w:rsidR="003245D3" w:rsidRPr="00ED1635" w:rsidRDefault="003245D3" w:rsidP="003245D3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Statistical Distributions</w:t>
            </w:r>
          </w:p>
          <w:p w14:paraId="141F7D9A" w14:textId="77777777" w:rsidR="003245D3" w:rsidRDefault="003245D3" w:rsidP="003245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72243D5" w14:textId="77777777" w:rsidR="003245D3" w:rsidRDefault="003245D3" w:rsidP="003245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B14145">
              <w:rPr>
                <w:sz w:val="20"/>
                <w:szCs w:val="20"/>
              </w:rPr>
              <w:t>se the Normal distribution as a model</w:t>
            </w:r>
            <w:r>
              <w:rPr>
                <w:sz w:val="20"/>
                <w:szCs w:val="20"/>
              </w:rPr>
              <w:t xml:space="preserve">. </w:t>
            </w:r>
          </w:p>
          <w:p w14:paraId="1890EF6A" w14:textId="77777777" w:rsidR="003245D3" w:rsidRPr="00B14145" w:rsidRDefault="003245D3" w:rsidP="003245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B3D6F5B" w14:textId="77777777" w:rsidR="003245D3" w:rsidRPr="00B14145" w:rsidRDefault="003245D3" w:rsidP="003245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14145">
              <w:rPr>
                <w:sz w:val="20"/>
                <w:szCs w:val="20"/>
              </w:rPr>
              <w:t>Select an appropriate probability distribution for a context, with appropriate reasoning, including recognising when the binomial or Normal model may not be appropriate</w:t>
            </w:r>
          </w:p>
          <w:p w14:paraId="7AC642AE" w14:textId="77777777" w:rsidR="009E5697" w:rsidRDefault="009E5697" w:rsidP="009E5697">
            <w:pPr>
              <w:pStyle w:val="Default"/>
              <w:rPr>
                <w:sz w:val="20"/>
                <w:szCs w:val="20"/>
              </w:rPr>
            </w:pPr>
          </w:p>
          <w:p w14:paraId="16D86788" w14:textId="68EBC7C1" w:rsidR="003245D3" w:rsidRPr="00F07261" w:rsidRDefault="003245D3" w:rsidP="003245D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385B3285" w14:textId="77777777" w:rsidR="005713D1" w:rsidRPr="00ED1635" w:rsidRDefault="005713D1" w:rsidP="005713D1">
            <w:pPr>
              <w:autoSpaceDE w:val="0"/>
              <w:autoSpaceDN w:val="0"/>
              <w:adjustRightInd w:val="0"/>
              <w:rPr>
                <w:b/>
                <w:color w:val="7030A0"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sz w:val="20"/>
                <w:szCs w:val="20"/>
                <w:u w:val="single"/>
              </w:rPr>
              <w:t>Statistical Hypothesis Testing</w:t>
            </w:r>
          </w:p>
          <w:p w14:paraId="1DADF860" w14:textId="77777777" w:rsidR="005713D1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61E4F78" w14:textId="77777777" w:rsidR="005713D1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When to use Normal probabilities in </w:t>
            </w:r>
            <w:r w:rsidRPr="003245D3">
              <w:rPr>
                <w:sz w:val="20"/>
                <w:szCs w:val="20"/>
              </w:rPr>
              <w:t>statistical hypothesis test</w:t>
            </w:r>
            <w:r>
              <w:rPr>
                <w:sz w:val="20"/>
                <w:szCs w:val="20"/>
              </w:rPr>
              <w:t>s.</w:t>
            </w:r>
          </w:p>
          <w:p w14:paraId="43DB8B35" w14:textId="77777777" w:rsidR="005713D1" w:rsidRDefault="005713D1" w:rsidP="005713D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336CBD8" w14:textId="16EAECFC" w:rsidR="002B6CF9" w:rsidRDefault="005713D1" w:rsidP="005713D1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When to use the standard error of the mean in hypothesis tests</w:t>
            </w:r>
            <w:r>
              <w:rPr>
                <w:sz w:val="20"/>
                <w:szCs w:val="20"/>
                <w:u w:val="single"/>
              </w:rPr>
              <w:t xml:space="preserve"> </w:t>
            </w:r>
          </w:p>
          <w:p w14:paraId="4267B8AC" w14:textId="77777777" w:rsidR="002B6CF9" w:rsidRDefault="002B6CF9" w:rsidP="00C20083">
            <w:r>
              <w:t xml:space="preserve"> </w:t>
            </w:r>
          </w:p>
          <w:p w14:paraId="070897DD" w14:textId="2FDB9456" w:rsidR="005713D1" w:rsidRPr="00ED1635" w:rsidRDefault="005713D1" w:rsidP="00C20083">
            <w:pPr>
              <w:rPr>
                <w:b/>
                <w:sz w:val="20"/>
                <w:szCs w:val="20"/>
                <w:u w:val="single"/>
              </w:rPr>
            </w:pPr>
            <w:r w:rsidRPr="00ED1635">
              <w:rPr>
                <w:b/>
                <w:color w:val="7030A0"/>
                <w:u w:val="single"/>
              </w:rPr>
              <w:t>Revision</w:t>
            </w:r>
          </w:p>
        </w:tc>
        <w:tc>
          <w:tcPr>
            <w:tcW w:w="2498" w:type="dxa"/>
            <w:shd w:val="clear" w:color="auto" w:fill="F2F2F2" w:themeFill="background1" w:themeFillShade="F2"/>
          </w:tcPr>
          <w:p w14:paraId="6A1ADC69" w14:textId="77777777" w:rsidR="00E757D3" w:rsidRDefault="00E757D3" w:rsidP="008024A1">
            <w:pPr>
              <w:rPr>
                <w:sz w:val="20"/>
                <w:szCs w:val="20"/>
              </w:rPr>
            </w:pPr>
          </w:p>
          <w:p w14:paraId="23869731" w14:textId="77777777" w:rsidR="00D54F82" w:rsidRPr="00D54F82" w:rsidRDefault="00D54F82" w:rsidP="00D54F82">
            <w:pPr>
              <w:pStyle w:val="Defaul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54F82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Public examinations</w:t>
            </w:r>
          </w:p>
          <w:p w14:paraId="6FB6A963" w14:textId="312B6DAA" w:rsidR="00D54F82" w:rsidRPr="00F07261" w:rsidRDefault="00D54F82" w:rsidP="008024A1">
            <w:pPr>
              <w:rPr>
                <w:sz w:val="20"/>
                <w:szCs w:val="20"/>
              </w:rPr>
            </w:pPr>
          </w:p>
        </w:tc>
      </w:tr>
      <w:tr w:rsidR="002F376D" w14:paraId="1B98325A" w14:textId="77777777" w:rsidTr="00ED1635">
        <w:tc>
          <w:tcPr>
            <w:tcW w:w="1176" w:type="dxa"/>
          </w:tcPr>
          <w:p w14:paraId="05097F8B" w14:textId="254C6F53" w:rsidR="008024A1" w:rsidRDefault="008024A1" w:rsidP="008024A1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 xml:space="preserve">Key </w:t>
            </w:r>
            <w:r>
              <w:rPr>
                <w:sz w:val="20"/>
                <w:szCs w:val="20"/>
              </w:rPr>
              <w:t xml:space="preserve"> </w:t>
            </w:r>
          </w:p>
          <w:p w14:paraId="7CF80FF0" w14:textId="586E989D" w:rsidR="008024A1" w:rsidRPr="00F07261" w:rsidRDefault="008024A1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F07261">
              <w:rPr>
                <w:sz w:val="20"/>
                <w:szCs w:val="20"/>
              </w:rPr>
              <w:t>Questions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6841B5CF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3BE8BAB7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6A4FC343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1102D7CE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351DB3FB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4F8E7C39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284080F5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4DA00035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7E784D7D" w14:textId="41DDF7BF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  <w:p w14:paraId="5388642B" w14:textId="77777777" w:rsidR="008024A1" w:rsidRPr="00F07261" w:rsidRDefault="008024A1" w:rsidP="008024A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5CC97D3C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38D650BF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10E48316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29859259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044C3262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7A35891A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72D9B0CA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24602973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1489AE26" w14:textId="77777777" w:rsidR="008024A1" w:rsidRPr="00F07261" w:rsidRDefault="008024A1" w:rsidP="00F57C6E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4AFA67A5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03670B13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23207B1F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302015FA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59F7D6C2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13F6C07F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7C4390D0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4717831C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6C0D9346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  <w:p w14:paraId="3277BABC" w14:textId="649A750F" w:rsidR="008024A1" w:rsidRPr="00F07261" w:rsidRDefault="008024A1" w:rsidP="008024A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5FD7D6EB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765CE430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64AAF813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0DFBEDD0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14DEF02C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47B096E2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5C994034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7E40FE80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1E707F1F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  <w:p w14:paraId="36439477" w14:textId="77777777" w:rsidR="008024A1" w:rsidRPr="00F07261" w:rsidRDefault="008024A1" w:rsidP="008024A1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0D4C3B3C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Evaluate…</w:t>
            </w:r>
          </w:p>
          <w:p w14:paraId="40892093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Find…</w:t>
            </w:r>
          </w:p>
          <w:p w14:paraId="67B36E95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Simplify…</w:t>
            </w:r>
          </w:p>
          <w:p w14:paraId="69A63965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 in the form…</w:t>
            </w:r>
          </w:p>
          <w:p w14:paraId="28F4CDC8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Solve…</w:t>
            </w:r>
          </w:p>
          <w:p w14:paraId="52872F52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Sketch…</w:t>
            </w:r>
          </w:p>
          <w:p w14:paraId="272F4970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Justify…</w:t>
            </w:r>
          </w:p>
          <w:p w14:paraId="5C210FB3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Prove that…</w:t>
            </w:r>
          </w:p>
          <w:p w14:paraId="7B6420D6" w14:textId="77777777" w:rsidR="001821C9" w:rsidRDefault="001821C9" w:rsidP="001821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State your modelling assumptions.</w:t>
            </w:r>
          </w:p>
          <w:p w14:paraId="59A36EB9" w14:textId="77777777" w:rsidR="008024A1" w:rsidRPr="00F07261" w:rsidRDefault="008024A1" w:rsidP="008024A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6DDB92B6" w14:textId="742E5785" w:rsidR="008024A1" w:rsidRPr="00F07261" w:rsidRDefault="00D54F82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2F376D" w14:paraId="1BD180EB" w14:textId="77777777" w:rsidTr="00ED1635">
        <w:tc>
          <w:tcPr>
            <w:tcW w:w="1176" w:type="dxa"/>
          </w:tcPr>
          <w:p w14:paraId="38D05F44" w14:textId="13B23CEE" w:rsidR="008024A1" w:rsidRPr="00F07261" w:rsidRDefault="008024A1" w:rsidP="008024A1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Assessment</w:t>
            </w:r>
            <w:r>
              <w:rPr>
                <w:sz w:val="20"/>
                <w:szCs w:val="20"/>
              </w:rPr>
              <w:t xml:space="preserve"> topics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4205EC35" w14:textId="77777777" w:rsidR="00F57C6E" w:rsidRDefault="00F57C6E" w:rsidP="008024A1">
            <w:pPr>
              <w:rPr>
                <w:sz w:val="20"/>
                <w:szCs w:val="20"/>
              </w:rPr>
            </w:pPr>
          </w:p>
          <w:p w14:paraId="1414AA67" w14:textId="41324ECD" w:rsidR="00607D6F" w:rsidRDefault="00607D6F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PPE retests if needed</w:t>
            </w:r>
          </w:p>
          <w:p w14:paraId="0042936F" w14:textId="77777777" w:rsidR="00607D6F" w:rsidRDefault="00607D6F" w:rsidP="008024A1">
            <w:pPr>
              <w:rPr>
                <w:sz w:val="20"/>
                <w:szCs w:val="20"/>
              </w:rPr>
            </w:pPr>
          </w:p>
          <w:p w14:paraId="56B46179" w14:textId="77777777" w:rsidR="008024A1" w:rsidRDefault="003D7763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  <w:p w14:paraId="2CE392DD" w14:textId="2681A56F" w:rsidR="00960E6D" w:rsidRPr="00F07261" w:rsidRDefault="00960E6D" w:rsidP="008024A1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52F88600" w14:textId="77777777" w:rsidR="00F57C6E" w:rsidRDefault="00F57C6E" w:rsidP="008024A1">
            <w:pPr>
              <w:rPr>
                <w:sz w:val="20"/>
                <w:szCs w:val="20"/>
              </w:rPr>
            </w:pPr>
          </w:p>
          <w:p w14:paraId="42E0F000" w14:textId="78439002" w:rsidR="008024A1" w:rsidRPr="00F07261" w:rsidRDefault="003D7763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724DC711" w14:textId="77777777" w:rsidR="00F57C6E" w:rsidRDefault="00F57C6E" w:rsidP="008024A1">
            <w:pPr>
              <w:rPr>
                <w:sz w:val="20"/>
                <w:szCs w:val="20"/>
              </w:rPr>
            </w:pPr>
          </w:p>
          <w:p w14:paraId="3185F5FD" w14:textId="23398FC9" w:rsidR="008024A1" w:rsidRPr="00F07261" w:rsidRDefault="003D7763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 testing (‘10</w:t>
            </w:r>
            <w:r w:rsidRPr="003D7763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lesson testing) each fortnight</w:t>
            </w:r>
          </w:p>
        </w:tc>
        <w:tc>
          <w:tcPr>
            <w:tcW w:w="2498" w:type="dxa"/>
            <w:shd w:val="clear" w:color="auto" w:fill="F2F2F2" w:themeFill="background1" w:themeFillShade="F2"/>
          </w:tcPr>
          <w:p w14:paraId="603B105E" w14:textId="77777777" w:rsidR="00F57C6E" w:rsidRDefault="00F57C6E" w:rsidP="008024A1">
            <w:pPr>
              <w:rPr>
                <w:sz w:val="20"/>
                <w:szCs w:val="20"/>
              </w:rPr>
            </w:pPr>
          </w:p>
          <w:p w14:paraId="7B9CF26F" w14:textId="5D46BCE6" w:rsidR="008024A1" w:rsidRDefault="003D7763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PPE fortnight</w:t>
            </w:r>
            <w:r w:rsidR="00F57C6E">
              <w:rPr>
                <w:sz w:val="20"/>
                <w:szCs w:val="20"/>
              </w:rPr>
              <w:t xml:space="preserve"> (A level Pure Mathematics)</w:t>
            </w:r>
          </w:p>
          <w:p w14:paraId="560006EC" w14:textId="77777777" w:rsidR="00EA52A9" w:rsidRDefault="00EA52A9" w:rsidP="008024A1">
            <w:pPr>
              <w:rPr>
                <w:sz w:val="20"/>
                <w:szCs w:val="20"/>
              </w:rPr>
            </w:pPr>
          </w:p>
          <w:p w14:paraId="7B3AAC3F" w14:textId="4F0D8DA6" w:rsidR="00EA52A9" w:rsidRPr="00F07261" w:rsidRDefault="00EA52A9" w:rsidP="008024A1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3A3222AB" w14:textId="77777777" w:rsidR="00F57C6E" w:rsidRDefault="00F57C6E" w:rsidP="008024A1">
            <w:pPr>
              <w:rPr>
                <w:sz w:val="20"/>
                <w:szCs w:val="20"/>
              </w:rPr>
            </w:pPr>
          </w:p>
          <w:p w14:paraId="14EED5B7" w14:textId="737AB9CC" w:rsidR="008024A1" w:rsidRPr="00F07261" w:rsidRDefault="003D7763" w:rsidP="008024A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Final testing </w:t>
            </w:r>
            <w:r w:rsidR="00D54F82">
              <w:rPr>
                <w:sz w:val="20"/>
                <w:szCs w:val="20"/>
              </w:rPr>
              <w:t>prior to public examinations</w:t>
            </w:r>
            <w:r w:rsidR="00F57C6E">
              <w:rPr>
                <w:sz w:val="20"/>
                <w:szCs w:val="20"/>
              </w:rPr>
              <w:t xml:space="preserve"> in Pure Mathematics, Statistics and Mechanics</w:t>
            </w:r>
          </w:p>
        </w:tc>
        <w:tc>
          <w:tcPr>
            <w:tcW w:w="2498" w:type="dxa"/>
            <w:shd w:val="clear" w:color="auto" w:fill="F2F2F2" w:themeFill="background1" w:themeFillShade="F2"/>
          </w:tcPr>
          <w:p w14:paraId="29898574" w14:textId="77777777" w:rsidR="008024A1" w:rsidRPr="00F07261" w:rsidRDefault="008024A1" w:rsidP="008024A1">
            <w:pPr>
              <w:rPr>
                <w:sz w:val="20"/>
                <w:szCs w:val="20"/>
              </w:rPr>
            </w:pPr>
          </w:p>
        </w:tc>
      </w:tr>
      <w:tr w:rsidR="001E4992" w14:paraId="24D34629" w14:textId="77777777" w:rsidTr="00ED1635">
        <w:tc>
          <w:tcPr>
            <w:tcW w:w="1176" w:type="dxa"/>
          </w:tcPr>
          <w:p w14:paraId="7736260F" w14:textId="77777777" w:rsidR="001E4992" w:rsidRDefault="001E4992" w:rsidP="001E4992">
            <w:pPr>
              <w:rPr>
                <w:sz w:val="20"/>
                <w:szCs w:val="20"/>
              </w:rPr>
            </w:pPr>
            <w:r w:rsidRPr="00F07261">
              <w:rPr>
                <w:sz w:val="20"/>
                <w:szCs w:val="20"/>
              </w:rPr>
              <w:t>Cross curricular links</w:t>
            </w:r>
            <w:r>
              <w:rPr>
                <w:sz w:val="20"/>
                <w:szCs w:val="20"/>
              </w:rPr>
              <w:t>/</w:t>
            </w:r>
          </w:p>
          <w:p w14:paraId="4F4B7FAD" w14:textId="3A054508" w:rsidR="001E4992" w:rsidRPr="00F07261" w:rsidRDefault="001E4992" w:rsidP="001E49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Education</w:t>
            </w:r>
          </w:p>
        </w:tc>
        <w:tc>
          <w:tcPr>
            <w:tcW w:w="2497" w:type="dxa"/>
            <w:shd w:val="clear" w:color="auto" w:fill="F2F2F2" w:themeFill="background1" w:themeFillShade="F2"/>
          </w:tcPr>
          <w:p w14:paraId="690D4C41" w14:textId="77777777" w:rsidR="001E4992" w:rsidRDefault="001E4992" w:rsidP="001E499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D6089A" w14:textId="6C235A92" w:rsidR="001E4992" w:rsidRPr="001E4992" w:rsidRDefault="001E4992" w:rsidP="001E499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Links to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Business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and Economics</w:t>
            </w:r>
            <w:r w:rsidR="00EA52A9">
              <w:rPr>
                <w:rFonts w:asciiTheme="minorHAnsi" w:hAnsiTheme="minorHAnsi" w:cstheme="minorHAnsi"/>
                <w:sz w:val="20"/>
                <w:szCs w:val="20"/>
              </w:rPr>
              <w:t xml:space="preserve"> (compound interest)</w:t>
            </w:r>
            <w:r w:rsidR="00AD020D">
              <w:rPr>
                <w:rFonts w:asciiTheme="minorHAnsi" w:hAnsiTheme="minorHAnsi" w:cstheme="minorHAnsi"/>
                <w:sz w:val="20"/>
                <w:szCs w:val="20"/>
              </w:rPr>
              <w:t xml:space="preserve"> and links to Science and Engineering (differentiation and integration)</w:t>
            </w:r>
          </w:p>
          <w:p w14:paraId="42EF9F75" w14:textId="77777777" w:rsidR="001E4992" w:rsidRPr="001E4992" w:rsidRDefault="001E4992" w:rsidP="001E499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ACE65B" w14:textId="46A9FD68" w:rsidR="001E4992" w:rsidRPr="001E4992" w:rsidRDefault="001E4992" w:rsidP="001E499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 w:rsidR="00BF3DD9"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BF3DD9"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 w:rsidR="00BF3DD9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 w:rsidR="00BF3DD9"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1E6DF48E" w14:textId="77777777" w:rsidR="001E4992" w:rsidRPr="00F07261" w:rsidRDefault="001E4992" w:rsidP="001E4992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56097FB6" w14:textId="77777777" w:rsidR="00EA52A9" w:rsidRDefault="00EA52A9" w:rsidP="001E499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5363F5" w14:textId="76E133BC" w:rsidR="001E4992" w:rsidRDefault="001E4992" w:rsidP="001E4992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25C06">
              <w:rPr>
                <w:rFonts w:asciiTheme="minorHAnsi" w:hAnsiTheme="minorHAnsi" w:cstheme="minorHAnsi"/>
                <w:sz w:val="20"/>
                <w:szCs w:val="20"/>
              </w:rPr>
              <w:t xml:space="preserve">Links to Science </w:t>
            </w:r>
            <w:r w:rsidR="00EA52A9">
              <w:rPr>
                <w:rFonts w:asciiTheme="minorHAnsi" w:hAnsiTheme="minorHAnsi" w:cstheme="minorHAnsi"/>
                <w:sz w:val="20"/>
                <w:szCs w:val="20"/>
              </w:rPr>
              <w:t>(wave forms and equation solving)</w:t>
            </w:r>
            <w:r w:rsidR="00AD020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19F3E4D" w14:textId="77777777" w:rsidR="001E4992" w:rsidRDefault="001E4992" w:rsidP="001E4992">
            <w:pPr>
              <w:pStyle w:val="Default"/>
              <w:rPr>
                <w:rFonts w:cstheme="minorHAnsi"/>
                <w:sz w:val="20"/>
                <w:szCs w:val="20"/>
              </w:rPr>
            </w:pPr>
          </w:p>
          <w:p w14:paraId="170F2BDF" w14:textId="4DCC66E8" w:rsidR="00BF3DD9" w:rsidRPr="001E4992" w:rsidRDefault="00BF3DD9" w:rsidP="00BF3D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C7E075B" w14:textId="572E988D" w:rsidR="001E4992" w:rsidRPr="00F07261" w:rsidRDefault="001E4992" w:rsidP="00BF3DD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6FA53862" w14:textId="77777777" w:rsidR="00EA52A9" w:rsidRDefault="00EA52A9" w:rsidP="001E4992">
            <w:pPr>
              <w:rPr>
                <w:rFonts w:cstheme="minorHAnsi"/>
                <w:sz w:val="20"/>
                <w:szCs w:val="20"/>
              </w:rPr>
            </w:pPr>
          </w:p>
          <w:p w14:paraId="7314B953" w14:textId="315FEE1C" w:rsidR="001E4992" w:rsidRDefault="001E4992" w:rsidP="001E4992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 xml:space="preserve">Links to </w:t>
            </w:r>
            <w:r w:rsidR="00974902" w:rsidRPr="00025C06">
              <w:rPr>
                <w:rFonts w:cstheme="minorHAnsi"/>
                <w:sz w:val="20"/>
                <w:szCs w:val="20"/>
              </w:rPr>
              <w:t>Science</w:t>
            </w:r>
            <w:r w:rsidR="00974902">
              <w:rPr>
                <w:rFonts w:cstheme="minorHAnsi"/>
                <w:sz w:val="20"/>
                <w:szCs w:val="20"/>
              </w:rPr>
              <w:t xml:space="preserve">, Economics and  Business (probability) </w:t>
            </w:r>
            <w:r w:rsidRPr="00025C06">
              <w:rPr>
                <w:rFonts w:cstheme="minorHAnsi"/>
                <w:sz w:val="20"/>
                <w:szCs w:val="20"/>
              </w:rPr>
              <w:t xml:space="preserve">Science </w:t>
            </w:r>
            <w:r w:rsidR="00EA52A9">
              <w:rPr>
                <w:rFonts w:cstheme="minorHAnsi"/>
                <w:sz w:val="20"/>
                <w:szCs w:val="20"/>
              </w:rPr>
              <w:t>(</w:t>
            </w:r>
            <w:r w:rsidR="00EA52A9" w:rsidRPr="00B725A0">
              <w:rPr>
                <w:rFonts w:cstheme="minorHAnsi"/>
                <w:sz w:val="20"/>
                <w:szCs w:val="20"/>
              </w:rPr>
              <w:t>differential equation</w:t>
            </w:r>
            <w:r w:rsidR="00EA52A9">
              <w:rPr>
                <w:rFonts w:cstheme="minorHAnsi"/>
                <w:sz w:val="20"/>
                <w:szCs w:val="20"/>
              </w:rPr>
              <w:t>s</w:t>
            </w:r>
            <w:r w:rsidR="00974902">
              <w:rPr>
                <w:rFonts w:cstheme="minorHAnsi"/>
                <w:sz w:val="20"/>
                <w:szCs w:val="20"/>
              </w:rPr>
              <w:t xml:space="preserve"> and probability</w:t>
            </w:r>
            <w:r w:rsidR="00EA52A9">
              <w:rPr>
                <w:rFonts w:cstheme="minorHAnsi"/>
                <w:sz w:val="20"/>
                <w:szCs w:val="20"/>
              </w:rPr>
              <w:t xml:space="preserve">) </w:t>
            </w:r>
          </w:p>
          <w:p w14:paraId="68092EDB" w14:textId="77777777" w:rsidR="001E4992" w:rsidRDefault="001E4992" w:rsidP="001E4992">
            <w:pPr>
              <w:rPr>
                <w:rFonts w:cstheme="minorHAnsi"/>
                <w:sz w:val="20"/>
                <w:szCs w:val="20"/>
              </w:rPr>
            </w:pPr>
          </w:p>
          <w:p w14:paraId="3C12C235" w14:textId="7F017A57" w:rsidR="00BF3DD9" w:rsidRPr="001E4992" w:rsidRDefault="00BF3DD9" w:rsidP="00BF3D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7B4BA3DB" w14:textId="7D16A01B" w:rsidR="001E4992" w:rsidRPr="00F07261" w:rsidRDefault="001E4992" w:rsidP="00BF3DD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419F3C44" w14:textId="77777777" w:rsidR="00EA52A9" w:rsidRDefault="00EA52A9" w:rsidP="001E4992">
            <w:pPr>
              <w:rPr>
                <w:rFonts w:cstheme="minorHAnsi"/>
                <w:sz w:val="20"/>
                <w:szCs w:val="20"/>
              </w:rPr>
            </w:pPr>
          </w:p>
          <w:p w14:paraId="37B22762" w14:textId="63FD63C6" w:rsidR="00EA52A9" w:rsidRDefault="001E4992" w:rsidP="00EA52A9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>Links to Science</w:t>
            </w:r>
            <w:r w:rsidR="00974902">
              <w:rPr>
                <w:rFonts w:cstheme="minorHAnsi"/>
                <w:sz w:val="20"/>
                <w:szCs w:val="20"/>
              </w:rPr>
              <w:t xml:space="preserve">, Psychology, Economics, Business and Geography (Statitstical distributions) </w:t>
            </w:r>
            <w:r w:rsidRPr="00025C06">
              <w:rPr>
                <w:rFonts w:cstheme="minorHAnsi"/>
                <w:sz w:val="20"/>
                <w:szCs w:val="20"/>
              </w:rPr>
              <w:t xml:space="preserve"> </w:t>
            </w:r>
            <w:r w:rsidR="00974902">
              <w:rPr>
                <w:rFonts w:cstheme="minorHAnsi"/>
                <w:sz w:val="20"/>
                <w:szCs w:val="20"/>
              </w:rPr>
              <w:t xml:space="preserve">and Science </w:t>
            </w:r>
            <w:r w:rsidR="00EA52A9">
              <w:rPr>
                <w:rFonts w:cstheme="minorHAnsi"/>
                <w:sz w:val="20"/>
                <w:szCs w:val="20"/>
              </w:rPr>
              <w:t>(kinematics and forces)</w:t>
            </w:r>
            <w:r w:rsidR="00974902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5931F8C" w14:textId="77777777" w:rsidR="00EA52A9" w:rsidRDefault="00EA52A9" w:rsidP="00EA52A9">
            <w:pPr>
              <w:rPr>
                <w:rFonts w:cstheme="minorHAnsi"/>
                <w:sz w:val="20"/>
                <w:szCs w:val="20"/>
              </w:rPr>
            </w:pPr>
          </w:p>
          <w:p w14:paraId="36B14DEF" w14:textId="3E18ECDE" w:rsidR="00BF3DD9" w:rsidRPr="001E4992" w:rsidRDefault="00BF3DD9" w:rsidP="00BF3D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1FD9F236" w14:textId="0992BA60" w:rsidR="001E4992" w:rsidRPr="00F07261" w:rsidRDefault="001E4992" w:rsidP="00BF3DD9">
            <w:pPr>
              <w:rPr>
                <w:sz w:val="20"/>
                <w:szCs w:val="20"/>
              </w:rPr>
            </w:pPr>
          </w:p>
        </w:tc>
        <w:tc>
          <w:tcPr>
            <w:tcW w:w="2497" w:type="dxa"/>
            <w:shd w:val="clear" w:color="auto" w:fill="F2F2F2" w:themeFill="background1" w:themeFillShade="F2"/>
          </w:tcPr>
          <w:p w14:paraId="0DA771F4" w14:textId="77777777" w:rsidR="001E4992" w:rsidRDefault="001E4992" w:rsidP="001E4992">
            <w:pPr>
              <w:rPr>
                <w:sz w:val="20"/>
                <w:szCs w:val="20"/>
              </w:rPr>
            </w:pPr>
          </w:p>
          <w:p w14:paraId="6A4B75C1" w14:textId="13E07F15" w:rsidR="00EA52A9" w:rsidRDefault="00974902" w:rsidP="001E4992">
            <w:pPr>
              <w:rPr>
                <w:rFonts w:cstheme="minorHAnsi"/>
                <w:sz w:val="20"/>
                <w:szCs w:val="20"/>
              </w:rPr>
            </w:pPr>
            <w:r w:rsidRPr="00025C06">
              <w:rPr>
                <w:rFonts w:cstheme="minorHAnsi"/>
                <w:sz w:val="20"/>
                <w:szCs w:val="20"/>
              </w:rPr>
              <w:t>Links to Science</w:t>
            </w:r>
            <w:r>
              <w:rPr>
                <w:rFonts w:cstheme="minorHAnsi"/>
                <w:sz w:val="20"/>
                <w:szCs w:val="20"/>
              </w:rPr>
              <w:t>, Psychology and Geography (Hypothesis testing).</w:t>
            </w:r>
            <w:r w:rsidRPr="00025C06">
              <w:rPr>
                <w:rFonts w:cstheme="minorHAnsi"/>
                <w:sz w:val="20"/>
                <w:szCs w:val="20"/>
              </w:rPr>
              <w:t xml:space="preserve"> </w:t>
            </w:r>
            <w:r w:rsidR="00EA52A9" w:rsidRPr="00025C06">
              <w:rPr>
                <w:rFonts w:cstheme="minorHAnsi"/>
                <w:sz w:val="20"/>
                <w:szCs w:val="20"/>
              </w:rPr>
              <w:t>Links to Science</w:t>
            </w:r>
            <w:r w:rsidR="00EA52A9">
              <w:rPr>
                <w:rFonts w:cstheme="minorHAnsi"/>
                <w:sz w:val="20"/>
                <w:szCs w:val="20"/>
              </w:rPr>
              <w:t xml:space="preserve"> and Design (centres of mass and moments)</w:t>
            </w:r>
          </w:p>
          <w:p w14:paraId="248635EF" w14:textId="77777777" w:rsidR="00BF3DD9" w:rsidRDefault="00BF3DD9" w:rsidP="001E4992">
            <w:pPr>
              <w:rPr>
                <w:sz w:val="20"/>
                <w:szCs w:val="20"/>
              </w:rPr>
            </w:pPr>
          </w:p>
          <w:p w14:paraId="4BCFC84C" w14:textId="77777777" w:rsidR="00BF3DD9" w:rsidRPr="001E4992" w:rsidRDefault="00BF3DD9" w:rsidP="00BF3D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Aspiration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Challenge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Persistence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Resilience, Initiative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r w:rsidRPr="001E4992">
              <w:rPr>
                <w:rFonts w:asciiTheme="minorHAnsi" w:hAnsiTheme="minorHAnsi" w:cstheme="minorHAnsi"/>
                <w:sz w:val="20"/>
                <w:szCs w:val="20"/>
              </w:rPr>
              <w:t>Confidence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Communication and Mutual Support</w:t>
            </w:r>
          </w:p>
          <w:p w14:paraId="072DB998" w14:textId="6BF1563C" w:rsidR="00BF3DD9" w:rsidRPr="00F07261" w:rsidRDefault="00BF3DD9" w:rsidP="001E4992">
            <w:pPr>
              <w:rPr>
                <w:sz w:val="20"/>
                <w:szCs w:val="20"/>
              </w:rPr>
            </w:pPr>
          </w:p>
        </w:tc>
        <w:tc>
          <w:tcPr>
            <w:tcW w:w="2498" w:type="dxa"/>
            <w:shd w:val="clear" w:color="auto" w:fill="F2F2F2" w:themeFill="background1" w:themeFillShade="F2"/>
          </w:tcPr>
          <w:p w14:paraId="3113DAF5" w14:textId="77777777" w:rsidR="001E4992" w:rsidRDefault="001E4992" w:rsidP="001E4992">
            <w:pPr>
              <w:rPr>
                <w:sz w:val="20"/>
                <w:szCs w:val="20"/>
              </w:rPr>
            </w:pPr>
          </w:p>
          <w:p w14:paraId="0035A3A3" w14:textId="7D43E778" w:rsidR="00BF3DD9" w:rsidRPr="00F07261" w:rsidRDefault="00BF3DD9" w:rsidP="001E4992">
            <w:pPr>
              <w:rPr>
                <w:sz w:val="20"/>
                <w:szCs w:val="20"/>
              </w:rPr>
            </w:pPr>
          </w:p>
        </w:tc>
      </w:tr>
    </w:tbl>
    <w:p w14:paraId="62536CA7" w14:textId="11D0428C" w:rsidR="007F468A" w:rsidRDefault="007F468A"/>
    <w:sectPr w:rsidR="007F468A" w:rsidSect="00307427">
      <w:pgSz w:w="16838" w:h="11906" w:orient="landscape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28D602CE"/>
    <w:lvl w:ilvl="0">
      <w:numFmt w:val="bullet"/>
      <w:lvlText w:val="*"/>
      <w:lvlJc w:val="left"/>
    </w:lvl>
  </w:abstractNum>
  <w:abstractNum w:abstractNumId="1" w15:restartNumberingAfterBreak="0">
    <w:nsid w:val="02BA3767"/>
    <w:multiLevelType w:val="hybridMultilevel"/>
    <w:tmpl w:val="4A541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B3B73"/>
    <w:multiLevelType w:val="hybridMultilevel"/>
    <w:tmpl w:val="C4300FD4"/>
    <w:lvl w:ilvl="0" w:tplc="A3687D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C0808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4E6A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EEBD8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56D3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C630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F6D2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7473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DE4E7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96C23"/>
    <w:multiLevelType w:val="hybridMultilevel"/>
    <w:tmpl w:val="9216D4FA"/>
    <w:lvl w:ilvl="0" w:tplc="1730E9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4C18F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2A9F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008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BE2F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56C1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E0753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82CD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7E1C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A46F6"/>
    <w:multiLevelType w:val="hybridMultilevel"/>
    <w:tmpl w:val="FB7C7EA8"/>
    <w:lvl w:ilvl="0" w:tplc="8FD8F6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D4A1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34F0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C06C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8866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0048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5601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5496F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A24F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C7455"/>
    <w:multiLevelType w:val="hybridMultilevel"/>
    <w:tmpl w:val="5B682B74"/>
    <w:lvl w:ilvl="0" w:tplc="742050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02F9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32A7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458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60219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EAB4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D0CF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0C09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F0A1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F2E4B"/>
    <w:multiLevelType w:val="hybridMultilevel"/>
    <w:tmpl w:val="77D807F8"/>
    <w:lvl w:ilvl="0" w:tplc="18C0E4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BAF7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E8D0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84EA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666A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380F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88B7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71AEE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9209C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D47C7"/>
    <w:multiLevelType w:val="hybridMultilevel"/>
    <w:tmpl w:val="DA8838AA"/>
    <w:lvl w:ilvl="0" w:tplc="6420A8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3AFA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E6A5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B270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3471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C6A35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8CA5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ECD7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6AD3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672B5"/>
    <w:multiLevelType w:val="hybridMultilevel"/>
    <w:tmpl w:val="C6B6A8E0"/>
    <w:lvl w:ilvl="0" w:tplc="065A25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9036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4C24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2E7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44E3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22F9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2C0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A097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7EBA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C29F2"/>
    <w:multiLevelType w:val="hybridMultilevel"/>
    <w:tmpl w:val="AD1465D4"/>
    <w:lvl w:ilvl="0" w:tplc="054EF7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82AD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E12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04EA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280E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56F4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4203D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D083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08F9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A11DB"/>
    <w:multiLevelType w:val="hybridMultilevel"/>
    <w:tmpl w:val="7502320A"/>
    <w:lvl w:ilvl="0" w:tplc="337C89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9A0B9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2EF07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36DA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EE3C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E65D5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6616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3058E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28F3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543650"/>
    <w:multiLevelType w:val="hybridMultilevel"/>
    <w:tmpl w:val="940862FC"/>
    <w:lvl w:ilvl="0" w:tplc="DCB6C3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F679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B40A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2AE2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FE5C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249C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6408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6440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B2FE4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974D1"/>
    <w:multiLevelType w:val="hybridMultilevel"/>
    <w:tmpl w:val="70A29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D026C"/>
    <w:multiLevelType w:val="hybridMultilevel"/>
    <w:tmpl w:val="EFC60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D704E5"/>
    <w:multiLevelType w:val="hybridMultilevel"/>
    <w:tmpl w:val="E2FEA566"/>
    <w:lvl w:ilvl="0" w:tplc="BA1689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8EE16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08CA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148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8A83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9092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88BE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D476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AECD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C17CE"/>
    <w:multiLevelType w:val="hybridMultilevel"/>
    <w:tmpl w:val="C1A8ECBC"/>
    <w:lvl w:ilvl="0" w:tplc="78B2C9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BCA15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AA0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06707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84C6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D6A1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6E092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9A93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4803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B3F8A"/>
    <w:multiLevelType w:val="hybridMultilevel"/>
    <w:tmpl w:val="C5DCFF2A"/>
    <w:lvl w:ilvl="0" w:tplc="B1F0D1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9496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627D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2051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6EFC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3033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C0C1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FE4E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409E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185A47"/>
    <w:multiLevelType w:val="hybridMultilevel"/>
    <w:tmpl w:val="44B2C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6359B8"/>
    <w:multiLevelType w:val="hybridMultilevel"/>
    <w:tmpl w:val="5C7434FE"/>
    <w:lvl w:ilvl="0" w:tplc="549414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8A5B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928F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8879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C009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A6A61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D828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D013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2676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2"/>
  </w:num>
  <w:num w:numId="4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5">
    <w:abstractNumId w:val="17"/>
  </w:num>
  <w:num w:numId="6">
    <w:abstractNumId w:val="5"/>
  </w:num>
  <w:num w:numId="7">
    <w:abstractNumId w:val="9"/>
  </w:num>
  <w:num w:numId="8">
    <w:abstractNumId w:val="3"/>
  </w:num>
  <w:num w:numId="9">
    <w:abstractNumId w:val="4"/>
  </w:num>
  <w:num w:numId="10">
    <w:abstractNumId w:val="14"/>
  </w:num>
  <w:num w:numId="11">
    <w:abstractNumId w:val="7"/>
  </w:num>
  <w:num w:numId="12">
    <w:abstractNumId w:val="6"/>
  </w:num>
  <w:num w:numId="13">
    <w:abstractNumId w:val="18"/>
  </w:num>
  <w:num w:numId="14">
    <w:abstractNumId w:val="15"/>
  </w:num>
  <w:num w:numId="15">
    <w:abstractNumId w:val="2"/>
  </w:num>
  <w:num w:numId="16">
    <w:abstractNumId w:val="10"/>
  </w:num>
  <w:num w:numId="17">
    <w:abstractNumId w:val="11"/>
  </w:num>
  <w:num w:numId="18">
    <w:abstractNumId w:val="1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68A"/>
    <w:rsid w:val="00000687"/>
    <w:rsid w:val="000026F0"/>
    <w:rsid w:val="00010A8B"/>
    <w:rsid w:val="00024DE2"/>
    <w:rsid w:val="00040275"/>
    <w:rsid w:val="0004644F"/>
    <w:rsid w:val="0008515C"/>
    <w:rsid w:val="000A198F"/>
    <w:rsid w:val="000A42E5"/>
    <w:rsid w:val="000A550D"/>
    <w:rsid w:val="000C2E44"/>
    <w:rsid w:val="000F1C8C"/>
    <w:rsid w:val="001441C1"/>
    <w:rsid w:val="00172FCF"/>
    <w:rsid w:val="001821C9"/>
    <w:rsid w:val="0019073C"/>
    <w:rsid w:val="00192CAF"/>
    <w:rsid w:val="0019487A"/>
    <w:rsid w:val="001C4D2C"/>
    <w:rsid w:val="001E4992"/>
    <w:rsid w:val="002146DC"/>
    <w:rsid w:val="002309B7"/>
    <w:rsid w:val="00260B49"/>
    <w:rsid w:val="00263ADB"/>
    <w:rsid w:val="002B6CF9"/>
    <w:rsid w:val="002E6953"/>
    <w:rsid w:val="002F1EFA"/>
    <w:rsid w:val="002F376D"/>
    <w:rsid w:val="00307427"/>
    <w:rsid w:val="00310EAE"/>
    <w:rsid w:val="00323362"/>
    <w:rsid w:val="003245D3"/>
    <w:rsid w:val="00336FFC"/>
    <w:rsid w:val="00361C3B"/>
    <w:rsid w:val="0036231B"/>
    <w:rsid w:val="003737E9"/>
    <w:rsid w:val="00387BFD"/>
    <w:rsid w:val="00392CC1"/>
    <w:rsid w:val="003A0103"/>
    <w:rsid w:val="003A6E33"/>
    <w:rsid w:val="003A73D6"/>
    <w:rsid w:val="003B04B5"/>
    <w:rsid w:val="003D7763"/>
    <w:rsid w:val="00401556"/>
    <w:rsid w:val="00403CFC"/>
    <w:rsid w:val="0040653E"/>
    <w:rsid w:val="00432ADA"/>
    <w:rsid w:val="00432C34"/>
    <w:rsid w:val="0043501A"/>
    <w:rsid w:val="00463DF6"/>
    <w:rsid w:val="00473F69"/>
    <w:rsid w:val="004A69BE"/>
    <w:rsid w:val="004C458A"/>
    <w:rsid w:val="00512ADF"/>
    <w:rsid w:val="00515BC1"/>
    <w:rsid w:val="00525A0C"/>
    <w:rsid w:val="005524F6"/>
    <w:rsid w:val="00567EE2"/>
    <w:rsid w:val="005713D1"/>
    <w:rsid w:val="005A24EF"/>
    <w:rsid w:val="005D061C"/>
    <w:rsid w:val="00607D6F"/>
    <w:rsid w:val="006142A5"/>
    <w:rsid w:val="006219BA"/>
    <w:rsid w:val="00692485"/>
    <w:rsid w:val="006A70BE"/>
    <w:rsid w:val="006B3174"/>
    <w:rsid w:val="00725913"/>
    <w:rsid w:val="00760E6A"/>
    <w:rsid w:val="007E3C45"/>
    <w:rsid w:val="007F468A"/>
    <w:rsid w:val="007F7697"/>
    <w:rsid w:val="008024A1"/>
    <w:rsid w:val="008240E6"/>
    <w:rsid w:val="0084726A"/>
    <w:rsid w:val="00853A66"/>
    <w:rsid w:val="008738EA"/>
    <w:rsid w:val="0088656E"/>
    <w:rsid w:val="008B5DB9"/>
    <w:rsid w:val="008B5E85"/>
    <w:rsid w:val="008B7C49"/>
    <w:rsid w:val="008C6BFD"/>
    <w:rsid w:val="009409D9"/>
    <w:rsid w:val="00955FD9"/>
    <w:rsid w:val="00960E6D"/>
    <w:rsid w:val="009638B7"/>
    <w:rsid w:val="00965EB2"/>
    <w:rsid w:val="00973172"/>
    <w:rsid w:val="00974902"/>
    <w:rsid w:val="009B77DD"/>
    <w:rsid w:val="009E5697"/>
    <w:rsid w:val="00A03BE0"/>
    <w:rsid w:val="00A1151F"/>
    <w:rsid w:val="00A24E07"/>
    <w:rsid w:val="00A33AB5"/>
    <w:rsid w:val="00A3740F"/>
    <w:rsid w:val="00A41F6A"/>
    <w:rsid w:val="00A43DDA"/>
    <w:rsid w:val="00A8436D"/>
    <w:rsid w:val="00A95389"/>
    <w:rsid w:val="00AA1066"/>
    <w:rsid w:val="00AD020D"/>
    <w:rsid w:val="00AD1112"/>
    <w:rsid w:val="00B14145"/>
    <w:rsid w:val="00B4599D"/>
    <w:rsid w:val="00B56379"/>
    <w:rsid w:val="00B725A0"/>
    <w:rsid w:val="00B75244"/>
    <w:rsid w:val="00BA2FC1"/>
    <w:rsid w:val="00BC0246"/>
    <w:rsid w:val="00BC668D"/>
    <w:rsid w:val="00BF3DD9"/>
    <w:rsid w:val="00C20083"/>
    <w:rsid w:val="00C50A74"/>
    <w:rsid w:val="00C62F73"/>
    <w:rsid w:val="00C639A6"/>
    <w:rsid w:val="00C947EC"/>
    <w:rsid w:val="00CC2165"/>
    <w:rsid w:val="00D2586F"/>
    <w:rsid w:val="00D30708"/>
    <w:rsid w:val="00D322E9"/>
    <w:rsid w:val="00D54F82"/>
    <w:rsid w:val="00D73E60"/>
    <w:rsid w:val="00D860A8"/>
    <w:rsid w:val="00D87B48"/>
    <w:rsid w:val="00DA22B2"/>
    <w:rsid w:val="00DA3AB8"/>
    <w:rsid w:val="00DB5CEC"/>
    <w:rsid w:val="00DE0565"/>
    <w:rsid w:val="00DE0CAE"/>
    <w:rsid w:val="00DF4841"/>
    <w:rsid w:val="00E214BA"/>
    <w:rsid w:val="00E270D4"/>
    <w:rsid w:val="00E479AD"/>
    <w:rsid w:val="00E54BA2"/>
    <w:rsid w:val="00E757D3"/>
    <w:rsid w:val="00E834CE"/>
    <w:rsid w:val="00EA52A9"/>
    <w:rsid w:val="00ED1635"/>
    <w:rsid w:val="00EE3BA7"/>
    <w:rsid w:val="00F07261"/>
    <w:rsid w:val="00F2324C"/>
    <w:rsid w:val="00F267F9"/>
    <w:rsid w:val="00F36F49"/>
    <w:rsid w:val="00F44317"/>
    <w:rsid w:val="00F52300"/>
    <w:rsid w:val="00F57C6E"/>
    <w:rsid w:val="00F662C1"/>
    <w:rsid w:val="00F80696"/>
    <w:rsid w:val="00FA6567"/>
    <w:rsid w:val="00FB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B578E152-D07F-490C-BFBF-97FC3F872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40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43DDA"/>
    <w:rPr>
      <w:color w:val="808080"/>
    </w:rPr>
  </w:style>
  <w:style w:type="paragraph" w:customStyle="1" w:styleId="Default">
    <w:name w:val="Default"/>
    <w:rsid w:val="00DF48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4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64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788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019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06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194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73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057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7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334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3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590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241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8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796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341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8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76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36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BD28925A9EF344BAFCBEA7A98B3BF4" ma:contentTypeVersion="14" ma:contentTypeDescription="Create a new document." ma:contentTypeScope="" ma:versionID="4b7e919938c7bf2d8b1a2b45df9d778f">
  <xsd:schema xmlns:xsd="http://www.w3.org/2001/XMLSchema" xmlns:xs="http://www.w3.org/2001/XMLSchema" xmlns:p="http://schemas.microsoft.com/office/2006/metadata/properties" xmlns:ns3="c5f57137-cb7f-4995-8035-0f3fcdc6a5b3" xmlns:ns4="cc81db6e-4f7c-4464-a053-2a66a418b1df" targetNamespace="http://schemas.microsoft.com/office/2006/metadata/properties" ma:root="true" ma:fieldsID="bce6d299fd63c3a03ec861bab2e26a3d" ns3:_="" ns4:_="">
    <xsd:import namespace="c5f57137-cb7f-4995-8035-0f3fcdc6a5b3"/>
    <xsd:import namespace="cc81db6e-4f7c-4464-a053-2a66a418b1d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f57137-cb7f-4995-8035-0f3fcdc6a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db6e-4f7c-4464-a053-2a66a418b1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FA5DA5-DC73-4BC1-B568-BE7F821078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0CD64F-5684-421F-8F40-2DA19ADC0C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92031-F625-4CBB-8A78-EB167F8CB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f57137-cb7f-4995-8035-0f3fcdc6a5b3"/>
    <ds:schemaRef ds:uri="cc81db6e-4f7c-4464-a053-2a66a418b1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3</cp:revision>
  <cp:lastPrinted>2021-12-25T19:30:00Z</cp:lastPrinted>
  <dcterms:created xsi:type="dcterms:W3CDTF">2022-02-14T04:29:00Z</dcterms:created>
  <dcterms:modified xsi:type="dcterms:W3CDTF">2026-04-06T10:04:00Z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0x01010089BD28925A9EF344BAFCBEA7A98B3BF4</vt:lpwstr>
  </property>
</Properties>
</file>