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2AA96" w14:textId="1011248D" w:rsidR="005A24EF" w:rsidRDefault="007F468A" w:rsidP="007F468A">
      <w:pPr>
        <w:jc w:val="center"/>
      </w:pPr>
      <w:r w:rsidRPr="007F468A">
        <w:rPr>
          <w:b/>
          <w:bCs/>
        </w:rPr>
        <w:t xml:space="preserve">Curriculum Map: </w:t>
      </w:r>
      <w:r w:rsidR="00E54E73">
        <w:rPr>
          <w:b/>
          <w:bCs/>
        </w:rPr>
        <w:t>Statistics Year 10</w:t>
      </w:r>
    </w:p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2693"/>
        <w:gridCol w:w="2410"/>
        <w:gridCol w:w="2693"/>
        <w:gridCol w:w="2693"/>
        <w:gridCol w:w="2127"/>
        <w:gridCol w:w="2268"/>
      </w:tblGrid>
      <w:tr w:rsidR="00886545" w:rsidRPr="00F07261" w14:paraId="50509900" w14:textId="77777777" w:rsidTr="002937BE">
        <w:tc>
          <w:tcPr>
            <w:tcW w:w="1135" w:type="dxa"/>
          </w:tcPr>
          <w:p w14:paraId="692E3890" w14:textId="77777777" w:rsidR="007F468A" w:rsidRPr="00F07261" w:rsidRDefault="007F468A" w:rsidP="007F468A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</w:tcPr>
          <w:p w14:paraId="2D3CD8A9" w14:textId="72DD746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410" w:type="dxa"/>
          </w:tcPr>
          <w:p w14:paraId="0F586EAB" w14:textId="5C4EF13F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693" w:type="dxa"/>
          </w:tcPr>
          <w:p w14:paraId="125097E6" w14:textId="5B89DF1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693" w:type="dxa"/>
          </w:tcPr>
          <w:p w14:paraId="38E0177D" w14:textId="533F7F91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127" w:type="dxa"/>
          </w:tcPr>
          <w:p w14:paraId="07F1F473" w14:textId="6D256115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68" w:type="dxa"/>
          </w:tcPr>
          <w:p w14:paraId="683B91AD" w14:textId="30214506" w:rsidR="007F468A" w:rsidRPr="00F07261" w:rsidRDefault="007F468A" w:rsidP="00F07261">
            <w:pPr>
              <w:jc w:val="center"/>
              <w:rPr>
                <w:b/>
                <w:bCs/>
                <w:sz w:val="20"/>
                <w:szCs w:val="20"/>
              </w:rPr>
            </w:pPr>
            <w:r w:rsidRPr="00F07261">
              <w:rPr>
                <w:b/>
                <w:bCs/>
                <w:sz w:val="20"/>
                <w:szCs w:val="20"/>
              </w:rPr>
              <w:t>Summer 2</w:t>
            </w:r>
          </w:p>
        </w:tc>
      </w:tr>
      <w:tr w:rsidR="00886545" w14:paraId="50BB5E9F" w14:textId="77777777" w:rsidTr="002937BE">
        <w:tc>
          <w:tcPr>
            <w:tcW w:w="1135" w:type="dxa"/>
          </w:tcPr>
          <w:p w14:paraId="60CA94E3" w14:textId="77777777" w:rsidR="007F468A" w:rsidRPr="00061658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061658">
              <w:rPr>
                <w:b/>
                <w:bCs/>
                <w:sz w:val="20"/>
                <w:szCs w:val="20"/>
              </w:rPr>
              <w:t>Content</w:t>
            </w:r>
          </w:p>
          <w:p w14:paraId="1E36660C" w14:textId="6973E146" w:rsidR="007F468A" w:rsidRPr="00061658" w:rsidRDefault="007F468A" w:rsidP="007F468A">
            <w:pPr>
              <w:rPr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Declarative knowledge</w:t>
            </w:r>
          </w:p>
          <w:p w14:paraId="3F0A7835" w14:textId="0DB6F38E" w:rsidR="007F468A" w:rsidRPr="00061658" w:rsidRDefault="007F468A" w:rsidP="007F468A">
            <w:pPr>
              <w:rPr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‘I Know’</w:t>
            </w:r>
          </w:p>
        </w:tc>
        <w:tc>
          <w:tcPr>
            <w:tcW w:w="2693" w:type="dxa"/>
          </w:tcPr>
          <w:p w14:paraId="23225D12" w14:textId="77777777" w:rsidR="00CC101B" w:rsidRDefault="00CC101B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DCAE113" w14:textId="6039C408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Time Series Graphs</w:t>
            </w:r>
          </w:p>
          <w:p w14:paraId="00A12263" w14:textId="40B0E889" w:rsidR="00B33A32" w:rsidRDefault="00B33A32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DD5AEEE" w14:textId="31E4246A" w:rsidR="00B33A32" w:rsidRPr="00B33A32" w:rsidRDefault="00B33A32" w:rsidP="00061658">
            <w:pPr>
              <w:rPr>
                <w:b/>
                <w:bCs/>
                <w:color w:val="7030A0"/>
                <w:sz w:val="20"/>
                <w:szCs w:val="20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Trends</w:t>
            </w:r>
          </w:p>
          <w:p w14:paraId="7E2880BA" w14:textId="77777777" w:rsidR="002937BE" w:rsidRDefault="00B33A32" w:rsidP="002937BE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</w:t>
            </w:r>
            <w:r w:rsidR="00061658" w:rsidRPr="00061658">
              <w:rPr>
                <w:sz w:val="20"/>
                <w:szCs w:val="20"/>
              </w:rPr>
              <w:t>he basic notion of trends over time</w:t>
            </w:r>
          </w:p>
          <w:p w14:paraId="54527889" w14:textId="77777777" w:rsidR="002937BE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</w:rPr>
            </w:pPr>
          </w:p>
          <w:p w14:paraId="7EFC9A27" w14:textId="3BB2C593" w:rsidR="002937BE" w:rsidRPr="002937BE" w:rsidRDefault="00B33A32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Moving averages</w:t>
            </w:r>
          </w:p>
          <w:p w14:paraId="0FB63252" w14:textId="72DF6397" w:rsidR="00E54E73" w:rsidRPr="002937BE" w:rsidRDefault="00B33A32" w:rsidP="002937BE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2937BE">
              <w:rPr>
                <w:sz w:val="20"/>
                <w:szCs w:val="20"/>
              </w:rPr>
              <w:t>T</w:t>
            </w:r>
            <w:r w:rsidR="00061658" w:rsidRPr="002937BE">
              <w:rPr>
                <w:sz w:val="20"/>
                <w:szCs w:val="20"/>
              </w:rPr>
              <w:t xml:space="preserve">he principle </w:t>
            </w:r>
          </w:p>
          <w:p w14:paraId="4BDD9016" w14:textId="77777777" w:rsidR="00061658" w:rsidRPr="00061658" w:rsidRDefault="00061658" w:rsidP="00061658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33792933" w14:textId="4DAEE0AC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Correlation 1</w:t>
            </w:r>
          </w:p>
          <w:p w14:paraId="48EE0B6A" w14:textId="77777777" w:rsidR="00B33A32" w:rsidRDefault="00B33A32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747628D" w14:textId="4B26D776" w:rsidR="00B33A32" w:rsidRPr="00B33A32" w:rsidRDefault="00B33A32" w:rsidP="00061658">
            <w:pPr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Scatter diagrams</w:t>
            </w:r>
          </w:p>
          <w:p w14:paraId="01387102" w14:textId="3332B022" w:rsidR="00061658" w:rsidRPr="00B33A32" w:rsidRDefault="00061658" w:rsidP="00061658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Review prior learning of scatter diagrams. </w:t>
            </w:r>
          </w:p>
          <w:p w14:paraId="4F4AE304" w14:textId="77777777" w:rsidR="00B33A32" w:rsidRPr="00B33A32" w:rsidRDefault="00B33A32" w:rsidP="00B33A32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Lines of best fit</w:t>
            </w:r>
          </w:p>
          <w:p w14:paraId="6E765809" w14:textId="740718AF" w:rsidR="00E54E73" w:rsidRPr="00B33A32" w:rsidRDefault="00B33A32" w:rsidP="00B33A3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</w:rPr>
            </w:pPr>
            <w:r w:rsidRPr="00B33A32">
              <w:rPr>
                <w:sz w:val="20"/>
                <w:szCs w:val="20"/>
              </w:rPr>
              <w:t>T</w:t>
            </w:r>
            <w:r w:rsidR="00061658" w:rsidRPr="00B33A32">
              <w:rPr>
                <w:sz w:val="20"/>
                <w:szCs w:val="20"/>
              </w:rPr>
              <w:t>he concept of a l</w:t>
            </w:r>
            <w:r w:rsidR="00E54E73" w:rsidRPr="00B33A32">
              <w:rPr>
                <w:sz w:val="20"/>
                <w:szCs w:val="20"/>
              </w:rPr>
              <w:t>ine</w:t>
            </w:r>
            <w:r w:rsidR="00061658" w:rsidRPr="00B33A32">
              <w:rPr>
                <w:sz w:val="20"/>
                <w:szCs w:val="20"/>
              </w:rPr>
              <w:t xml:space="preserve"> </w:t>
            </w:r>
            <w:r w:rsidR="00E54E73" w:rsidRPr="00B33A32">
              <w:rPr>
                <w:sz w:val="20"/>
                <w:szCs w:val="20"/>
              </w:rPr>
              <w:t xml:space="preserve">of best fit </w:t>
            </w:r>
          </w:p>
          <w:p w14:paraId="0FB24F9D" w14:textId="4A2E54C1" w:rsidR="00061658" w:rsidRPr="00E54E73" w:rsidRDefault="00061658" w:rsidP="00061658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12FFC083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CD876F" w14:textId="7859402C" w:rsidR="007F468A" w:rsidRDefault="00E54E73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Correlation 2</w:t>
            </w:r>
          </w:p>
          <w:p w14:paraId="7101C9EA" w14:textId="77777777" w:rsidR="002937BE" w:rsidRDefault="002937B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EF3468E" w14:textId="54B1BB8A" w:rsidR="00E54E73" w:rsidRPr="00B33A32" w:rsidRDefault="00C92397" w:rsidP="00C92397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R</w:t>
            </w:r>
            <w:r w:rsidR="00E54E73" w:rsidRPr="00B33A32">
              <w:rPr>
                <w:b/>
                <w:bCs/>
                <w:color w:val="7030A0"/>
                <w:sz w:val="20"/>
                <w:szCs w:val="20"/>
              </w:rPr>
              <w:t>egression lines</w:t>
            </w:r>
          </w:p>
          <w:p w14:paraId="0F4465D1" w14:textId="46B7B92B" w:rsidR="00C92397" w:rsidRPr="00AB0D8A" w:rsidRDefault="00C92397" w:rsidP="00E54E7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The concept</w:t>
            </w:r>
          </w:p>
          <w:p w14:paraId="6EE7D171" w14:textId="77777777" w:rsidR="00AB0D8A" w:rsidRDefault="00AB0D8A" w:rsidP="00AB0D8A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006E1127" w14:textId="7AAA3608" w:rsidR="00AB0D8A" w:rsidRPr="00B33A32" w:rsidRDefault="00AB0D8A" w:rsidP="00AB0D8A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Plotted double mean</w:t>
            </w:r>
          </w:p>
          <w:p w14:paraId="1994C084" w14:textId="77777777" w:rsidR="00AB0D8A" w:rsidRPr="00C92397" w:rsidRDefault="00AB0D8A" w:rsidP="00AB0D8A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C92397">
              <w:rPr>
                <w:sz w:val="20"/>
                <w:szCs w:val="20"/>
              </w:rPr>
              <w:t>The concept</w:t>
            </w:r>
          </w:p>
          <w:p w14:paraId="3D486F94" w14:textId="77777777" w:rsidR="00C92397" w:rsidRDefault="00C92397" w:rsidP="00C9239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F524792" w14:textId="79794B3E" w:rsidR="00E54E73" w:rsidRPr="00B33A32" w:rsidRDefault="00E54E73" w:rsidP="00C92397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 xml:space="preserve">Interpolation and extrapolation </w:t>
            </w:r>
          </w:p>
          <w:p w14:paraId="68C5707D" w14:textId="2F30B521" w:rsidR="00C92397" w:rsidRPr="00B73722" w:rsidRDefault="00C92397" w:rsidP="00C9239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meaning of the terms </w:t>
            </w:r>
            <w:r w:rsidR="00AB0D8A">
              <w:rPr>
                <w:sz w:val="20"/>
                <w:szCs w:val="20"/>
              </w:rPr>
              <w:t>‘</w:t>
            </w:r>
            <w:r>
              <w:rPr>
                <w:sz w:val="20"/>
                <w:szCs w:val="20"/>
              </w:rPr>
              <w:t>interpolation’ and ‘extrapolation’ and their relative reliability</w:t>
            </w:r>
          </w:p>
          <w:p w14:paraId="6B925B4C" w14:textId="77777777" w:rsidR="00C92397" w:rsidRPr="00E54E73" w:rsidRDefault="00C92397" w:rsidP="00C92397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3E69CC3" w14:textId="6CECFE0C" w:rsidR="00C92397" w:rsidRPr="00B33A32" w:rsidRDefault="00C92397" w:rsidP="00C92397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Spearman’s Rank Correlation Coefficient</w:t>
            </w:r>
          </w:p>
          <w:p w14:paraId="5BD279E1" w14:textId="2BC6E3FC" w:rsidR="00C92397" w:rsidRPr="002937BE" w:rsidRDefault="00C92397" w:rsidP="002937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937BE">
              <w:rPr>
                <w:sz w:val="20"/>
                <w:szCs w:val="20"/>
              </w:rPr>
              <w:t xml:space="preserve">Understand the scale from -1 to 1 </w:t>
            </w:r>
          </w:p>
          <w:p w14:paraId="102A5B8C" w14:textId="77777777" w:rsidR="00C92397" w:rsidRPr="00B33A32" w:rsidRDefault="00C92397" w:rsidP="00C92397">
            <w:pPr>
              <w:rPr>
                <w:b/>
                <w:bCs/>
                <w:color w:val="7030A0"/>
                <w:sz w:val="20"/>
                <w:szCs w:val="20"/>
              </w:rPr>
            </w:pPr>
          </w:p>
          <w:p w14:paraId="36CDF08C" w14:textId="77777777" w:rsidR="00C92397" w:rsidRPr="00B33A32" w:rsidRDefault="00C92397" w:rsidP="00C92397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B33A32">
              <w:rPr>
                <w:b/>
                <w:bCs/>
                <w:color w:val="7030A0"/>
                <w:sz w:val="20"/>
                <w:szCs w:val="20"/>
              </w:rPr>
              <w:t>Pearson’s product moment correlation coefficient</w:t>
            </w:r>
          </w:p>
          <w:p w14:paraId="0DF922E6" w14:textId="15920AEC" w:rsidR="00C92397" w:rsidRPr="00C92397" w:rsidRDefault="00C92397" w:rsidP="00C92397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C92397">
              <w:rPr>
                <w:sz w:val="20"/>
                <w:szCs w:val="20"/>
              </w:rPr>
              <w:t>nderstand this as another way to measure correlation</w:t>
            </w:r>
          </w:p>
          <w:p w14:paraId="29BC9930" w14:textId="753BD90C" w:rsidR="00C92397" w:rsidRPr="00BF1D27" w:rsidRDefault="00C92397" w:rsidP="00C9239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Pearson’s and Spearman’s methods compare </w:t>
            </w:r>
          </w:p>
          <w:p w14:paraId="0E2639DB" w14:textId="226EC144" w:rsidR="00C92397" w:rsidRPr="00C92397" w:rsidRDefault="00C92397" w:rsidP="00C92397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693" w:type="dxa"/>
          </w:tcPr>
          <w:p w14:paraId="4038E4FC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A1E2B10" w14:textId="7889240C" w:rsidR="007F468A" w:rsidRDefault="00E54E73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Probability </w:t>
            </w:r>
          </w:p>
          <w:p w14:paraId="3AD331A1" w14:textId="77777777" w:rsidR="002937BE" w:rsidRDefault="002937BE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170EC76" w14:textId="208B5D34" w:rsidR="001D5BE5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Probability scale</w:t>
            </w:r>
          </w:p>
          <w:p w14:paraId="548302B6" w14:textId="77777777" w:rsidR="002937BE" w:rsidRPr="00B73722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scales that are used to work with probabilities. </w:t>
            </w:r>
          </w:p>
          <w:p w14:paraId="08ED46E7" w14:textId="77777777" w:rsidR="002937BE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D675C27" w14:textId="712DE669" w:rsidR="001D5BE5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Sample space diagrams</w:t>
            </w:r>
          </w:p>
          <w:p w14:paraId="16B159B6" w14:textId="2CCB484D" w:rsidR="002937BE" w:rsidRPr="001D5BE5" w:rsidRDefault="002937BE" w:rsidP="001D5BE5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Understand the concept of a sample space diagram</w:t>
            </w:r>
          </w:p>
          <w:p w14:paraId="75C33436" w14:textId="77777777" w:rsidR="002937BE" w:rsidRPr="002937BE" w:rsidRDefault="002937BE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</w:p>
          <w:p w14:paraId="0320FF36" w14:textId="77777777" w:rsidR="002937BE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Two-way table</w:t>
            </w:r>
            <w:r w:rsidR="002937BE" w:rsidRPr="002937BE">
              <w:rPr>
                <w:b/>
                <w:bCs/>
                <w:color w:val="7030A0"/>
                <w:sz w:val="20"/>
                <w:szCs w:val="20"/>
              </w:rPr>
              <w:t>s</w:t>
            </w:r>
          </w:p>
          <w:p w14:paraId="3D48BD23" w14:textId="77777777" w:rsidR="002937BE" w:rsidRPr="002937BE" w:rsidRDefault="002937BE" w:rsidP="002937BE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The concept </w:t>
            </w:r>
          </w:p>
          <w:p w14:paraId="0E1037F5" w14:textId="77777777" w:rsidR="002937BE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42BE86C" w14:textId="5D44BB71" w:rsidR="001D5BE5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Conditional probabilities</w:t>
            </w:r>
          </w:p>
          <w:p w14:paraId="60D2DF2F" w14:textId="77777777" w:rsidR="002937BE" w:rsidRPr="00B73722" w:rsidRDefault="002937BE" w:rsidP="002937BE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concept of conditional probability and relevant notation. </w:t>
            </w:r>
          </w:p>
          <w:p w14:paraId="30D7C5FA" w14:textId="77777777" w:rsidR="002937BE" w:rsidRPr="002937BE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32F8D02A" w14:textId="11C5D008" w:rsidR="001D5BE5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Venn diagrams</w:t>
            </w:r>
          </w:p>
          <w:p w14:paraId="1741B2FE" w14:textId="77777777" w:rsidR="002937BE" w:rsidRPr="002937BE" w:rsidRDefault="002937BE" w:rsidP="002937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937BE">
              <w:rPr>
                <w:sz w:val="20"/>
                <w:szCs w:val="20"/>
              </w:rPr>
              <w:t>Recap prior learning</w:t>
            </w:r>
          </w:p>
          <w:p w14:paraId="18629B37" w14:textId="77777777" w:rsidR="002937BE" w:rsidRDefault="002937BE" w:rsidP="002937BE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A67C994" w14:textId="108D2917" w:rsidR="001D5BE5" w:rsidRPr="002937BE" w:rsidRDefault="001D5BE5" w:rsidP="002937BE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2937BE">
              <w:rPr>
                <w:b/>
                <w:bCs/>
                <w:color w:val="7030A0"/>
                <w:sz w:val="20"/>
                <w:szCs w:val="20"/>
              </w:rPr>
              <w:t>Tree Diagrams</w:t>
            </w:r>
          </w:p>
          <w:p w14:paraId="41A2938D" w14:textId="77777777" w:rsidR="002937BE" w:rsidRDefault="002937BE" w:rsidP="002937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2937BE">
              <w:rPr>
                <w:sz w:val="20"/>
                <w:szCs w:val="20"/>
              </w:rPr>
              <w:t>Recap prior learning</w:t>
            </w:r>
          </w:p>
          <w:p w14:paraId="46A50304" w14:textId="348D0B70" w:rsidR="002937BE" w:rsidRPr="002937BE" w:rsidRDefault="002937BE" w:rsidP="002937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</w:t>
            </w:r>
            <w:r w:rsidRPr="002937BE">
              <w:rPr>
                <w:sz w:val="20"/>
                <w:szCs w:val="20"/>
              </w:rPr>
              <w:t xml:space="preserve">nderstand the concept of independent events and the relevant notation. </w:t>
            </w:r>
          </w:p>
        </w:tc>
        <w:tc>
          <w:tcPr>
            <w:tcW w:w="2693" w:type="dxa"/>
          </w:tcPr>
          <w:p w14:paraId="05F7553B" w14:textId="77777777" w:rsidR="00CC101B" w:rsidRDefault="00CC101B" w:rsidP="001D5BE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64C2C57" w14:textId="61B55E81" w:rsidR="001D5BE5" w:rsidRDefault="001D5BE5" w:rsidP="001D5BE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Rates of Change and Index Numbers</w:t>
            </w:r>
          </w:p>
          <w:p w14:paraId="7A9D35D2" w14:textId="77777777" w:rsidR="00DC0B03" w:rsidRDefault="00DC0B03" w:rsidP="001D5BE5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3C53AB7B" w14:textId="7C26B345" w:rsidR="001D5BE5" w:rsidRPr="00DC0B03" w:rsidRDefault="001D5BE5" w:rsidP="001D5BE5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Birth rates/death rates. </w:t>
            </w:r>
          </w:p>
          <w:p w14:paraId="73B8532D" w14:textId="77777777" w:rsidR="00DC0B03" w:rsidRPr="001D5BE5" w:rsidRDefault="00DC0B03" w:rsidP="00DC0B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7E34D96" w14:textId="674E7AA6" w:rsidR="001D5BE5" w:rsidRPr="00DC0B03" w:rsidRDefault="001D5BE5" w:rsidP="00DC0B03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DC0B03">
              <w:rPr>
                <w:b/>
                <w:bCs/>
                <w:color w:val="7030A0"/>
                <w:sz w:val="20"/>
                <w:szCs w:val="20"/>
              </w:rPr>
              <w:t>Index numbers</w:t>
            </w:r>
            <w:r w:rsidR="00DC0B03" w:rsidRPr="00DC0B03">
              <w:rPr>
                <w:b/>
                <w:bCs/>
                <w:color w:val="7030A0"/>
                <w:sz w:val="20"/>
                <w:szCs w:val="20"/>
              </w:rPr>
              <w:t xml:space="preserve"> and </w:t>
            </w:r>
            <w:r w:rsidRPr="00DC0B03">
              <w:rPr>
                <w:b/>
                <w:bCs/>
                <w:color w:val="7030A0"/>
                <w:sz w:val="20"/>
                <w:szCs w:val="20"/>
              </w:rPr>
              <w:t>Weighted index numbers</w:t>
            </w:r>
          </w:p>
          <w:p w14:paraId="09302F8A" w14:textId="77777777" w:rsidR="00DC0B03" w:rsidRDefault="00DC0B03" w:rsidP="00DC0B03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89C658D" w14:textId="4434A948" w:rsidR="00DC0B03" w:rsidRPr="00FC752B" w:rsidRDefault="00DC0B03" w:rsidP="00DC0B0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the different common index numbers that occur, including the retail price index, consumer price index and gross domestic product. </w:t>
            </w:r>
          </w:p>
          <w:p w14:paraId="43718725" w14:textId="21DF28E2" w:rsidR="00DC0B03" w:rsidRPr="00DC0B03" w:rsidRDefault="00DC0B03" w:rsidP="00DC0B03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27" w:type="dxa"/>
          </w:tcPr>
          <w:p w14:paraId="58C7D76F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7B89BEF" w14:textId="7C8D6E27" w:rsidR="007F468A" w:rsidRDefault="001D5BE5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1</w:t>
            </w:r>
          </w:p>
          <w:p w14:paraId="572C4D75" w14:textId="77777777" w:rsidR="00DC0B03" w:rsidRDefault="00DC0B0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408FAA3" w14:textId="5BCE926E" w:rsidR="001D5BE5" w:rsidRPr="00DC0B03" w:rsidRDefault="001D5BE5" w:rsidP="00DC0B03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DC0B03">
              <w:rPr>
                <w:b/>
                <w:bCs/>
                <w:color w:val="7030A0"/>
                <w:sz w:val="20"/>
                <w:szCs w:val="20"/>
              </w:rPr>
              <w:t xml:space="preserve">Binomial distributions </w:t>
            </w:r>
          </w:p>
          <w:p w14:paraId="3DFB785A" w14:textId="5AC7DE75" w:rsidR="00DC0B03" w:rsidRDefault="00DC0B03" w:rsidP="00DC0B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basic conditions for a binomial distribution to be valid and the features of a distribution. </w:t>
            </w:r>
          </w:p>
          <w:p w14:paraId="40AE0D23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344E7A3" w14:textId="1F4FFADA" w:rsidR="00DC0B03" w:rsidRDefault="00DC0B03" w:rsidP="00DC0B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method of calculating probabilities for a binomial situation for n up to and including 5. </w:t>
            </w:r>
          </w:p>
          <w:p w14:paraId="5A574427" w14:textId="3051B134" w:rsidR="00DC0B03" w:rsidRDefault="00DC0B03" w:rsidP="00DC0B03">
            <w:pPr>
              <w:rPr>
                <w:sz w:val="20"/>
                <w:szCs w:val="20"/>
              </w:rPr>
            </w:pPr>
          </w:p>
          <w:p w14:paraId="4E16E408" w14:textId="77777777" w:rsidR="00DC0B03" w:rsidRPr="00DC0B03" w:rsidRDefault="00DC0B03" w:rsidP="00DC0B03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DC0B03">
              <w:rPr>
                <w:b/>
                <w:bCs/>
                <w:color w:val="7030A0"/>
                <w:sz w:val="20"/>
                <w:szCs w:val="20"/>
              </w:rPr>
              <w:t>Normal distributions</w:t>
            </w:r>
          </w:p>
          <w:p w14:paraId="35775B57" w14:textId="658F1561" w:rsidR="00DC0B03" w:rsidRDefault="00DC0B03" w:rsidP="00DC0B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general features of a Normal distribution and its common place in real data. </w:t>
            </w:r>
          </w:p>
          <w:p w14:paraId="3D342652" w14:textId="77777777" w:rsidR="00CC101B" w:rsidRDefault="00CC101B" w:rsidP="00CC101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3EF7EDA6" w14:textId="77777777" w:rsidR="00DC0B03" w:rsidRDefault="00DC0B03" w:rsidP="00DC0B03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specific features of a Normal distribution relating to probabilities of being specific numbers of standard deviations from the mean. </w:t>
            </w:r>
          </w:p>
          <w:p w14:paraId="152B0449" w14:textId="77777777" w:rsidR="00DC0B03" w:rsidRDefault="00DC0B03" w:rsidP="00DC0B03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7762DFA" w14:textId="2E501D77" w:rsidR="00DC0B03" w:rsidRPr="00DC0B03" w:rsidRDefault="00DC0B03" w:rsidP="00DC0B03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DC0B03">
              <w:rPr>
                <w:b/>
                <w:bCs/>
                <w:color w:val="7030A0"/>
                <w:sz w:val="20"/>
                <w:szCs w:val="20"/>
              </w:rPr>
              <w:t>Standardised scores</w:t>
            </w:r>
          </w:p>
          <w:p w14:paraId="528739DE" w14:textId="38E1EDC6" w:rsidR="00DC0B03" w:rsidRPr="00DC0B03" w:rsidRDefault="00DC0B03" w:rsidP="00DC0B0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The concept </w:t>
            </w:r>
          </w:p>
          <w:p w14:paraId="4E6B8478" w14:textId="77777777" w:rsidR="00DC0B03" w:rsidRPr="00DC0B03" w:rsidRDefault="00DC0B03" w:rsidP="00CC101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55A7659" w14:textId="444676B3" w:rsidR="00DC0B03" w:rsidRPr="00DC0B03" w:rsidRDefault="00DC0B03" w:rsidP="00DC0B03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13AC53D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F57F691" w14:textId="05A0B48A" w:rsidR="007F468A" w:rsidRDefault="00E54E73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</w:t>
            </w:r>
            <w:r w:rsidR="001D5BE5">
              <w:rPr>
                <w:b/>
                <w:bCs/>
                <w:sz w:val="20"/>
                <w:szCs w:val="20"/>
                <w:u w:val="single"/>
              </w:rPr>
              <w:t xml:space="preserve"> 2</w:t>
            </w:r>
          </w:p>
          <w:p w14:paraId="73E929DC" w14:textId="77777777" w:rsidR="001D5BE5" w:rsidRPr="00CC101B" w:rsidRDefault="001D5BE5" w:rsidP="00CC101B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CC101B">
              <w:rPr>
                <w:b/>
                <w:bCs/>
                <w:color w:val="7030A0"/>
                <w:sz w:val="20"/>
                <w:szCs w:val="20"/>
              </w:rPr>
              <w:t>Quality assurance</w:t>
            </w:r>
          </w:p>
          <w:p w14:paraId="2748217C" w14:textId="16C13760" w:rsidR="00CC101B" w:rsidRDefault="00CC101B" w:rsidP="00CC101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concept of quality assurance and the charts used. </w:t>
            </w:r>
          </w:p>
          <w:p w14:paraId="0D762C07" w14:textId="565CD726" w:rsidR="00CC101B" w:rsidRDefault="00CC101B" w:rsidP="00CC101B">
            <w:pPr>
              <w:rPr>
                <w:sz w:val="20"/>
                <w:szCs w:val="20"/>
              </w:rPr>
            </w:pPr>
          </w:p>
          <w:p w14:paraId="7606C3E2" w14:textId="77777777" w:rsidR="00CC101B" w:rsidRPr="00CC101B" w:rsidRDefault="00CC101B" w:rsidP="00CC101B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  <w:u w:val="single"/>
              </w:rPr>
            </w:pPr>
            <w:r w:rsidRPr="00CC101B">
              <w:rPr>
                <w:b/>
                <w:bCs/>
                <w:color w:val="7030A0"/>
                <w:sz w:val="20"/>
                <w:szCs w:val="20"/>
              </w:rPr>
              <w:t>Warning and action lines</w:t>
            </w:r>
          </w:p>
          <w:p w14:paraId="42B6B33B" w14:textId="77777777" w:rsidR="00CC101B" w:rsidRDefault="00CC101B" w:rsidP="00CC101B">
            <w:pPr>
              <w:rPr>
                <w:sz w:val="20"/>
                <w:szCs w:val="20"/>
              </w:rPr>
            </w:pPr>
          </w:p>
          <w:p w14:paraId="4B0D424E" w14:textId="0BB96E3D" w:rsidR="00CC101B" w:rsidRPr="00CC101B" w:rsidRDefault="00CC101B" w:rsidP="00CC101B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CC101B">
              <w:rPr>
                <w:b/>
                <w:bCs/>
                <w:color w:val="7030A0"/>
                <w:sz w:val="20"/>
                <w:szCs w:val="20"/>
              </w:rPr>
              <w:t>Capture – Recapture</w:t>
            </w:r>
          </w:p>
          <w:p w14:paraId="5631DD8B" w14:textId="5C7FB90E" w:rsidR="00CC101B" w:rsidRDefault="00CC101B" w:rsidP="00CC101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concept and assumptions made during the implementation of the Peterson capture- recapture technique. </w:t>
            </w:r>
          </w:p>
          <w:p w14:paraId="2AEB3471" w14:textId="7C95B30D" w:rsidR="00CC101B" w:rsidRDefault="00CC101B" w:rsidP="00CC101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60306F7" w14:textId="73D8D394" w:rsidR="00CC101B" w:rsidRPr="00CC101B" w:rsidRDefault="00CC101B" w:rsidP="00CC101B">
            <w:pPr>
              <w:pStyle w:val="ListParagraph"/>
              <w:ind w:left="0"/>
              <w:rPr>
                <w:b/>
                <w:bCs/>
                <w:color w:val="7030A0"/>
                <w:sz w:val="20"/>
                <w:szCs w:val="20"/>
              </w:rPr>
            </w:pPr>
            <w:r w:rsidRPr="00CC101B">
              <w:rPr>
                <w:b/>
                <w:bCs/>
                <w:color w:val="7030A0"/>
                <w:sz w:val="20"/>
                <w:szCs w:val="20"/>
              </w:rPr>
              <w:t>Samples</w:t>
            </w:r>
          </w:p>
          <w:p w14:paraId="466CC0E2" w14:textId="703AE15C" w:rsidR="00CC101B" w:rsidRDefault="00CC101B" w:rsidP="00CC101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concept of using samples to estimate values in a population. </w:t>
            </w:r>
          </w:p>
          <w:p w14:paraId="1DE48AF9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73791CF" w14:textId="63B4325E" w:rsidR="00CC101B" w:rsidRPr="00827D2C" w:rsidRDefault="00CC101B" w:rsidP="00CC101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CC101B">
              <w:rPr>
                <w:sz w:val="20"/>
                <w:szCs w:val="20"/>
              </w:rPr>
              <w:t>Understand the impact of sample size on issues of reliability and replication.</w:t>
            </w:r>
          </w:p>
          <w:p w14:paraId="18417261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0D0DCD71" w14:textId="77777777" w:rsidR="00CC101B" w:rsidRPr="00CC101B" w:rsidRDefault="00CC101B" w:rsidP="00CC101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CC101B">
              <w:rPr>
                <w:sz w:val="20"/>
                <w:szCs w:val="20"/>
              </w:rPr>
              <w:t>Understand that a set of sample means will be more closely distributed than individual values from the same</w:t>
            </w:r>
            <w:r>
              <w:rPr>
                <w:sz w:val="20"/>
                <w:szCs w:val="20"/>
              </w:rPr>
              <w:t xml:space="preserve"> population.</w:t>
            </w:r>
          </w:p>
          <w:p w14:paraId="2A7B215B" w14:textId="57199FA1" w:rsidR="00CC101B" w:rsidRPr="00CC101B" w:rsidRDefault="00CC101B" w:rsidP="00CC101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886545" w14:paraId="50EBB127" w14:textId="77777777" w:rsidTr="00DC0B03">
        <w:trPr>
          <w:trHeight w:val="1512"/>
        </w:trPr>
        <w:tc>
          <w:tcPr>
            <w:tcW w:w="1135" w:type="dxa"/>
          </w:tcPr>
          <w:p w14:paraId="11494E03" w14:textId="77777777" w:rsidR="007F468A" w:rsidRPr="00061658" w:rsidRDefault="007F468A" w:rsidP="007F468A">
            <w:pPr>
              <w:rPr>
                <w:b/>
                <w:bCs/>
                <w:sz w:val="20"/>
                <w:szCs w:val="20"/>
              </w:rPr>
            </w:pPr>
            <w:r w:rsidRPr="00061658">
              <w:rPr>
                <w:b/>
                <w:bCs/>
                <w:sz w:val="20"/>
                <w:szCs w:val="20"/>
              </w:rPr>
              <w:lastRenderedPageBreak/>
              <w:t>Skil</w:t>
            </w:r>
            <w:r w:rsidR="00F07261" w:rsidRPr="00061658">
              <w:rPr>
                <w:b/>
                <w:bCs/>
                <w:sz w:val="20"/>
                <w:szCs w:val="20"/>
              </w:rPr>
              <w:t>ls</w:t>
            </w:r>
          </w:p>
          <w:p w14:paraId="235D782D" w14:textId="77777777" w:rsidR="00F07261" w:rsidRPr="00061658" w:rsidRDefault="00F07261" w:rsidP="007F468A">
            <w:pPr>
              <w:rPr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Procedural Knowledge</w:t>
            </w:r>
          </w:p>
          <w:p w14:paraId="3F29ED4D" w14:textId="59CA5BEB" w:rsidR="00F07261" w:rsidRPr="00061658" w:rsidRDefault="00F07261" w:rsidP="007F468A">
            <w:pPr>
              <w:rPr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‘I know how to’</w:t>
            </w:r>
          </w:p>
        </w:tc>
        <w:tc>
          <w:tcPr>
            <w:tcW w:w="2693" w:type="dxa"/>
          </w:tcPr>
          <w:p w14:paraId="04E1CEE9" w14:textId="77777777" w:rsidR="00CC101B" w:rsidRDefault="00CC101B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9D2D80E" w14:textId="46AD63FE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Time Series Graphs</w:t>
            </w:r>
          </w:p>
          <w:p w14:paraId="46AA37F0" w14:textId="77777777" w:rsidR="00B33A32" w:rsidRDefault="00B33A32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2ACBB9B" w14:textId="0FAC4A2D" w:rsidR="00061658" w:rsidRPr="00827D2C" w:rsidRDefault="00061658" w:rsidP="004F4A39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061658">
              <w:rPr>
                <w:sz w:val="20"/>
                <w:szCs w:val="20"/>
              </w:rPr>
              <w:t xml:space="preserve">Construct and interpret </w:t>
            </w:r>
            <w:r w:rsidR="00BF1D27" w:rsidRPr="00061658">
              <w:rPr>
                <w:sz w:val="20"/>
                <w:szCs w:val="20"/>
              </w:rPr>
              <w:t>time series</w:t>
            </w:r>
            <w:r w:rsidRPr="00061658">
              <w:rPr>
                <w:sz w:val="20"/>
                <w:szCs w:val="20"/>
              </w:rPr>
              <w:t xml:space="preserve"> graphs</w:t>
            </w:r>
          </w:p>
          <w:p w14:paraId="5FA6594B" w14:textId="77777777" w:rsidR="00827D2C" w:rsidRPr="00061658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37A8647" w14:textId="0BBC6DE3" w:rsidR="00BF1D27" w:rsidRPr="00827D2C" w:rsidRDefault="00061658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</w:t>
            </w:r>
            <w:r w:rsidR="00BF1D27">
              <w:rPr>
                <w:sz w:val="20"/>
                <w:szCs w:val="20"/>
              </w:rPr>
              <w:t>etermine appropriate moving averag</w:t>
            </w:r>
            <w:r>
              <w:rPr>
                <w:sz w:val="20"/>
                <w:szCs w:val="20"/>
              </w:rPr>
              <w:t>es</w:t>
            </w:r>
            <w:r w:rsidR="00BF1D27">
              <w:rPr>
                <w:sz w:val="20"/>
                <w:szCs w:val="20"/>
              </w:rPr>
              <w:t xml:space="preserve"> and be able to plot and interpret them. </w:t>
            </w:r>
          </w:p>
          <w:p w14:paraId="11959587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5AC263D9" w14:textId="511BB947" w:rsidR="00BF1D27" w:rsidRPr="00827D2C" w:rsidRDefault="00061658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</w:t>
            </w:r>
            <w:r w:rsidR="00BF1D27">
              <w:rPr>
                <w:sz w:val="20"/>
                <w:szCs w:val="20"/>
              </w:rPr>
              <w:t xml:space="preserve">nterpret cyclic trends in context. </w:t>
            </w:r>
          </w:p>
          <w:p w14:paraId="1EB12A36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338BE299" w14:textId="7438E723" w:rsidR="00BF1D27" w:rsidRPr="00061658" w:rsidRDefault="00061658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</w:t>
            </w:r>
            <w:r w:rsidR="00BF1D27">
              <w:rPr>
                <w:sz w:val="20"/>
                <w:szCs w:val="20"/>
              </w:rPr>
              <w:t xml:space="preserve">alculate and use mean seasonal variation. </w:t>
            </w:r>
          </w:p>
          <w:p w14:paraId="2B7FFB62" w14:textId="41007F10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B174E7F" w14:textId="096DD281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Correlation 1 </w:t>
            </w:r>
          </w:p>
          <w:p w14:paraId="5531661E" w14:textId="77777777" w:rsidR="00CC101B" w:rsidRPr="00061658" w:rsidRDefault="00CC101B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3E28BBD" w14:textId="6CB2900D" w:rsidR="00BF1D27" w:rsidRPr="00827D2C" w:rsidRDefault="00B33A32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</w:t>
            </w:r>
            <w:r w:rsidR="00BF1D27">
              <w:rPr>
                <w:sz w:val="20"/>
                <w:szCs w:val="20"/>
              </w:rPr>
              <w:t xml:space="preserve">etermine a line of best fit by eye. </w:t>
            </w:r>
          </w:p>
          <w:p w14:paraId="194D41F4" w14:textId="77777777" w:rsidR="00827D2C" w:rsidRPr="00BF1D27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75265C4" w14:textId="1E6A3CA7" w:rsidR="001D5BE5" w:rsidRPr="00827D2C" w:rsidRDefault="00B33A32" w:rsidP="0007310B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827D2C">
              <w:rPr>
                <w:sz w:val="20"/>
                <w:szCs w:val="20"/>
              </w:rPr>
              <w:t>I</w:t>
            </w:r>
            <w:r w:rsidR="00BF1D27" w:rsidRPr="00827D2C">
              <w:rPr>
                <w:sz w:val="20"/>
                <w:szCs w:val="20"/>
              </w:rPr>
              <w:t>nterpret the strength of a correlation by eye</w:t>
            </w:r>
            <w:r w:rsidRPr="00827D2C">
              <w:rPr>
                <w:sz w:val="20"/>
                <w:szCs w:val="20"/>
              </w:rPr>
              <w:t xml:space="preserve"> </w:t>
            </w:r>
            <w:r w:rsidR="00BF1D27" w:rsidRPr="00827D2C">
              <w:rPr>
                <w:sz w:val="20"/>
                <w:szCs w:val="20"/>
              </w:rPr>
              <w:t xml:space="preserve">and </w:t>
            </w:r>
            <w:r w:rsidRPr="00827D2C">
              <w:rPr>
                <w:sz w:val="20"/>
                <w:szCs w:val="20"/>
              </w:rPr>
              <w:t xml:space="preserve">understand </w:t>
            </w:r>
            <w:r w:rsidR="00BF1D27" w:rsidRPr="00827D2C">
              <w:rPr>
                <w:sz w:val="20"/>
                <w:szCs w:val="20"/>
              </w:rPr>
              <w:t xml:space="preserve">what this means in context. </w:t>
            </w:r>
          </w:p>
          <w:p w14:paraId="46818042" w14:textId="4C01ACE3" w:rsidR="00827D2C" w:rsidRPr="001D5BE5" w:rsidRDefault="00827D2C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14:paraId="48E4FE6D" w14:textId="77777777" w:rsidR="00CC101B" w:rsidRDefault="00CC101B" w:rsidP="00BF1D2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1445796" w14:textId="65CB7218" w:rsidR="00BF1D27" w:rsidRDefault="00BF1D27" w:rsidP="00BF1D27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Correlation 2</w:t>
            </w:r>
          </w:p>
          <w:p w14:paraId="34651ED9" w14:textId="77777777" w:rsidR="00B33A32" w:rsidRDefault="00B33A32" w:rsidP="00BF1D27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342E363" w14:textId="43E7F19A" w:rsidR="00BF1D27" w:rsidRPr="00827D2C" w:rsidRDefault="00C92397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D</w:t>
            </w:r>
            <w:r w:rsidR="00BF1D27">
              <w:rPr>
                <w:sz w:val="20"/>
                <w:szCs w:val="20"/>
              </w:rPr>
              <w:t>etermin</w:t>
            </w:r>
            <w:r>
              <w:rPr>
                <w:sz w:val="20"/>
                <w:szCs w:val="20"/>
              </w:rPr>
              <w:t>e</w:t>
            </w:r>
            <w:r w:rsidR="00BF1D27">
              <w:rPr>
                <w:sz w:val="20"/>
                <w:szCs w:val="20"/>
              </w:rPr>
              <w:t xml:space="preserve"> and plo</w:t>
            </w:r>
            <w:r>
              <w:rPr>
                <w:sz w:val="20"/>
                <w:szCs w:val="20"/>
              </w:rPr>
              <w:t>t</w:t>
            </w:r>
            <w:r w:rsidR="00BF1D27">
              <w:rPr>
                <w:sz w:val="20"/>
                <w:szCs w:val="20"/>
              </w:rPr>
              <w:t xml:space="preserve"> the equation of a regression line. </w:t>
            </w:r>
          </w:p>
          <w:p w14:paraId="342C711F" w14:textId="77777777" w:rsidR="00827D2C" w:rsidRPr="00BF1D27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2011BCD" w14:textId="265D2A39" w:rsidR="00BF1D27" w:rsidRPr="00B33A32" w:rsidRDefault="00B73722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the equation of the regression line to predict future results. </w:t>
            </w:r>
          </w:p>
          <w:p w14:paraId="5F2999CF" w14:textId="77777777" w:rsidR="00B33A32" w:rsidRPr="00B73722" w:rsidRDefault="00B33A32" w:rsidP="00B33A32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EBD631C" w14:textId="27FC7360" w:rsidR="00B73722" w:rsidRPr="00827D2C" w:rsidRDefault="00B73722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</w:t>
            </w:r>
            <w:r w:rsidR="00C92397">
              <w:rPr>
                <w:sz w:val="20"/>
                <w:szCs w:val="20"/>
              </w:rPr>
              <w:t xml:space="preserve">se </w:t>
            </w:r>
            <w:r>
              <w:rPr>
                <w:sz w:val="20"/>
                <w:szCs w:val="20"/>
              </w:rPr>
              <w:t xml:space="preserve">Spearman’s scale to interpret results in context. </w:t>
            </w:r>
          </w:p>
          <w:p w14:paraId="112F3F5F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0DC982D1" w14:textId="79ECBD7F" w:rsidR="00B73722" w:rsidRPr="00DC0B03" w:rsidRDefault="00C92397" w:rsidP="00BF1D27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C</w:t>
            </w:r>
            <w:r w:rsidR="00B73722">
              <w:rPr>
                <w:sz w:val="20"/>
                <w:szCs w:val="20"/>
              </w:rPr>
              <w:t xml:space="preserve">alculate Spearman’s correlation coefficient using the formula. </w:t>
            </w:r>
          </w:p>
          <w:p w14:paraId="0A2EB29E" w14:textId="77777777" w:rsidR="00DC0B03" w:rsidRPr="00B33A32" w:rsidRDefault="00DC0B03" w:rsidP="00DC0B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60B5A72" w14:textId="393A5FDF" w:rsidR="00B73722" w:rsidRPr="00DC0B03" w:rsidRDefault="00C92397" w:rsidP="00DC0B03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DC0B03">
              <w:rPr>
                <w:sz w:val="20"/>
                <w:szCs w:val="20"/>
              </w:rPr>
              <w:t>I</w:t>
            </w:r>
            <w:r w:rsidR="00B73722" w:rsidRPr="00DC0B03">
              <w:rPr>
                <w:sz w:val="20"/>
                <w:szCs w:val="20"/>
              </w:rPr>
              <w:t>nterpret Pearson’s product moment correlation coefficien</w:t>
            </w:r>
            <w:r w:rsidRPr="00DC0B03">
              <w:rPr>
                <w:sz w:val="20"/>
                <w:szCs w:val="20"/>
              </w:rPr>
              <w:t>t in context</w:t>
            </w:r>
            <w:r w:rsidR="00B73722" w:rsidRPr="00DC0B03">
              <w:rPr>
                <w:sz w:val="20"/>
                <w:szCs w:val="20"/>
              </w:rPr>
              <w:t xml:space="preserve">. </w:t>
            </w:r>
          </w:p>
          <w:p w14:paraId="1702E1BB" w14:textId="77777777" w:rsidR="007F468A" w:rsidRPr="00F07261" w:rsidRDefault="007F468A" w:rsidP="00C92397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165F42BC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0F42AD7" w14:textId="1401712B" w:rsidR="007F468A" w:rsidRDefault="00B73722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Probability </w:t>
            </w:r>
          </w:p>
          <w:p w14:paraId="3CF82A2D" w14:textId="77777777" w:rsidR="00DC0B03" w:rsidRDefault="00DC0B0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DB2281D" w14:textId="1D5E977F" w:rsidR="002937BE" w:rsidRPr="00827D2C" w:rsidRDefault="002937BE" w:rsidP="00EE2601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</w:t>
            </w:r>
            <w:r w:rsidRPr="002937BE">
              <w:rPr>
                <w:sz w:val="20"/>
                <w:szCs w:val="20"/>
              </w:rPr>
              <w:t xml:space="preserve">a sample space diagram </w:t>
            </w:r>
          </w:p>
          <w:p w14:paraId="50E6987C" w14:textId="77777777" w:rsidR="00827D2C" w:rsidRPr="002937BE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7F3F8798" w14:textId="3974B379" w:rsidR="002937BE" w:rsidRPr="00827D2C" w:rsidRDefault="002937BE" w:rsidP="002937BE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Construct </w:t>
            </w:r>
            <w:r w:rsidR="00B73722">
              <w:rPr>
                <w:sz w:val="20"/>
                <w:szCs w:val="20"/>
              </w:rPr>
              <w:t>a two-way table and use it to calculate probabilities.</w:t>
            </w:r>
          </w:p>
          <w:p w14:paraId="6233A9BC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6B170932" w14:textId="7F655F7F" w:rsidR="00B73722" w:rsidRPr="00827D2C" w:rsidRDefault="002937BE" w:rsidP="002937BE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 w:rsidRPr="002937BE">
              <w:rPr>
                <w:sz w:val="20"/>
                <w:szCs w:val="20"/>
              </w:rPr>
              <w:t>C</w:t>
            </w:r>
            <w:r w:rsidR="00B73722" w:rsidRPr="002937BE">
              <w:rPr>
                <w:sz w:val="20"/>
                <w:szCs w:val="20"/>
              </w:rPr>
              <w:t xml:space="preserve">onstruct a tree diagram for a given context. </w:t>
            </w:r>
          </w:p>
          <w:p w14:paraId="740C4CC5" w14:textId="77777777" w:rsidR="00827D2C" w:rsidRPr="00827D2C" w:rsidRDefault="00827D2C" w:rsidP="00827D2C">
            <w:pPr>
              <w:pStyle w:val="ListParagraph"/>
              <w:rPr>
                <w:b/>
                <w:bCs/>
                <w:sz w:val="20"/>
                <w:szCs w:val="20"/>
                <w:u w:val="single"/>
              </w:rPr>
            </w:pPr>
          </w:p>
          <w:p w14:paraId="7C175F9E" w14:textId="1776E6B4" w:rsidR="00B73722" w:rsidRPr="00DC0B03" w:rsidRDefault="002937BE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</w:t>
            </w:r>
            <w:r w:rsidR="00B73722">
              <w:rPr>
                <w:sz w:val="20"/>
                <w:szCs w:val="20"/>
              </w:rPr>
              <w:t xml:space="preserve">se a tree diagram to calculate probabilities (in both dependent and independent contexts). </w:t>
            </w:r>
          </w:p>
          <w:p w14:paraId="477D4AFA" w14:textId="77777777" w:rsidR="00DC0B03" w:rsidRPr="00B73722" w:rsidRDefault="00DC0B03" w:rsidP="00DC0B03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4F6741C" w14:textId="77777777" w:rsidR="00827D2C" w:rsidRPr="00827D2C" w:rsidRDefault="002937BE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U</w:t>
            </w:r>
            <w:r w:rsidR="00B73722">
              <w:rPr>
                <w:sz w:val="20"/>
                <w:szCs w:val="20"/>
              </w:rPr>
              <w:t>se a Venn diagram to calculate basic probabilities.</w:t>
            </w:r>
          </w:p>
          <w:p w14:paraId="0DD13B41" w14:textId="77777777" w:rsidR="00827D2C" w:rsidRPr="00827D2C" w:rsidRDefault="00827D2C" w:rsidP="00827D2C">
            <w:pPr>
              <w:pStyle w:val="ListParagraph"/>
              <w:rPr>
                <w:sz w:val="20"/>
                <w:szCs w:val="20"/>
              </w:rPr>
            </w:pPr>
          </w:p>
          <w:p w14:paraId="71224348" w14:textId="5F3C5875" w:rsidR="00B73722" w:rsidRPr="00B73722" w:rsidRDefault="00B73722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Use a Venn diagram to calculate conditional probabilities. </w:t>
            </w:r>
          </w:p>
        </w:tc>
        <w:tc>
          <w:tcPr>
            <w:tcW w:w="2693" w:type="dxa"/>
          </w:tcPr>
          <w:p w14:paraId="2D462B3B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4D75E22" w14:textId="5F8FDE0B" w:rsidR="007F468A" w:rsidRDefault="00B73722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Rates of Change and Index Numbers</w:t>
            </w:r>
          </w:p>
          <w:p w14:paraId="165B150B" w14:textId="77777777" w:rsidR="00DC0B03" w:rsidRDefault="00DC0B0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EC15620" w14:textId="6D1D2986" w:rsidR="00B73722" w:rsidRPr="00CC101B" w:rsidRDefault="00CC101B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I</w:t>
            </w:r>
            <w:r w:rsidR="00B73722">
              <w:rPr>
                <w:sz w:val="20"/>
                <w:szCs w:val="20"/>
              </w:rPr>
              <w:t xml:space="preserve">nterpret data that relates to rate of change over time </w:t>
            </w:r>
            <w:r w:rsidR="00FC752B">
              <w:rPr>
                <w:sz w:val="20"/>
                <w:szCs w:val="20"/>
              </w:rPr>
              <w:t>e.g.</w:t>
            </w:r>
            <w:r>
              <w:rPr>
                <w:sz w:val="20"/>
                <w:szCs w:val="20"/>
              </w:rPr>
              <w:t xml:space="preserve"> </w:t>
            </w:r>
            <w:r w:rsidR="00B73722">
              <w:rPr>
                <w:sz w:val="20"/>
                <w:szCs w:val="20"/>
              </w:rPr>
              <w:t xml:space="preserve">birth and death rates. </w:t>
            </w:r>
          </w:p>
          <w:p w14:paraId="12CEF8B0" w14:textId="77777777" w:rsidR="00CC101B" w:rsidRPr="00B73722" w:rsidRDefault="00CC101B" w:rsidP="00CC101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40F9613" w14:textId="41F10DC6" w:rsidR="00B73722" w:rsidRPr="00CC101B" w:rsidRDefault="00B73722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to calculate </w:t>
            </w:r>
            <w:r w:rsidR="00FC752B">
              <w:rPr>
                <w:sz w:val="20"/>
                <w:szCs w:val="20"/>
              </w:rPr>
              <w:t>rates of change using given formulae and interpret the results</w:t>
            </w:r>
          </w:p>
          <w:p w14:paraId="57AA3FAB" w14:textId="77777777" w:rsidR="00CC101B" w:rsidRPr="00FC752B" w:rsidRDefault="00CC101B" w:rsidP="00CC101B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4A7C2328" w14:textId="48DC8C9A" w:rsidR="00FC752B" w:rsidRPr="00B73722" w:rsidRDefault="00FC752B" w:rsidP="00B7372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Understand how to calculate and interpret weighted index numbers. </w:t>
            </w:r>
          </w:p>
        </w:tc>
        <w:tc>
          <w:tcPr>
            <w:tcW w:w="2127" w:type="dxa"/>
          </w:tcPr>
          <w:p w14:paraId="4F18FDEB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56C1446" w14:textId="56607FF0" w:rsidR="007F468A" w:rsidRDefault="00FC752B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1</w:t>
            </w:r>
          </w:p>
          <w:p w14:paraId="5DDFED97" w14:textId="77777777" w:rsidR="00DC0B03" w:rsidRDefault="00DC0B03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8C08214" w14:textId="0B0B4A84" w:rsidR="00FC752B" w:rsidRDefault="00CC101B" w:rsidP="00FC752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C752B">
              <w:rPr>
                <w:sz w:val="20"/>
                <w:szCs w:val="20"/>
              </w:rPr>
              <w:t xml:space="preserve">ketch a normal distribution showing the key features they exhibit. </w:t>
            </w:r>
          </w:p>
          <w:p w14:paraId="4B36691E" w14:textId="77777777" w:rsidR="00CC101B" w:rsidRDefault="00CC101B" w:rsidP="00CC101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DDA7875" w14:textId="016B8276" w:rsidR="00FC752B" w:rsidRDefault="00CC101B" w:rsidP="00FC752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</w:t>
            </w:r>
            <w:r w:rsidR="00FC752B">
              <w:rPr>
                <w:sz w:val="20"/>
                <w:szCs w:val="20"/>
              </w:rPr>
              <w:t xml:space="preserve">tandardise using the mean and standard deviation as a method of comparing Normal samples. </w:t>
            </w:r>
          </w:p>
          <w:p w14:paraId="7365DE61" w14:textId="77777777" w:rsidR="00CC101B" w:rsidRPr="00CC101B" w:rsidRDefault="00CC101B" w:rsidP="00CC101B">
            <w:pPr>
              <w:pStyle w:val="ListParagraph"/>
              <w:rPr>
                <w:sz w:val="20"/>
                <w:szCs w:val="20"/>
              </w:rPr>
            </w:pPr>
          </w:p>
          <w:p w14:paraId="175D9511" w14:textId="78967D5B" w:rsidR="00FC752B" w:rsidRPr="00FC752B" w:rsidRDefault="00FC752B" w:rsidP="00FC752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how to work with given or calculated standardised scores to make comparisons. </w:t>
            </w:r>
          </w:p>
        </w:tc>
        <w:tc>
          <w:tcPr>
            <w:tcW w:w="2268" w:type="dxa"/>
          </w:tcPr>
          <w:p w14:paraId="6D1CEAEF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8ACEA09" w14:textId="0CD1F126" w:rsidR="007F468A" w:rsidRDefault="00FC752B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2</w:t>
            </w:r>
          </w:p>
          <w:p w14:paraId="67DFFA19" w14:textId="77777777" w:rsidR="00FC752B" w:rsidRDefault="00FC752B" w:rsidP="00CC101B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68A8D64" w14:textId="304526D0" w:rsidR="00CC101B" w:rsidRDefault="00CC101B" w:rsidP="00CC101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quality assurance diagrams, and what to do if samples do not fall within a certain limit. </w:t>
            </w:r>
          </w:p>
          <w:p w14:paraId="7C2C775A" w14:textId="31215C55" w:rsidR="00CC101B" w:rsidRPr="00FC752B" w:rsidRDefault="00CC101B" w:rsidP="00CC101B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  <w:tr w:rsidR="00886545" w14:paraId="4D8D2C55" w14:textId="77777777" w:rsidTr="002937BE">
        <w:tc>
          <w:tcPr>
            <w:tcW w:w="1135" w:type="dxa"/>
          </w:tcPr>
          <w:p w14:paraId="225A1821" w14:textId="755C73A4" w:rsidR="00A3740F" w:rsidRPr="00061658" w:rsidRDefault="00A3740F" w:rsidP="007F468A">
            <w:pPr>
              <w:rPr>
                <w:b/>
                <w:bCs/>
                <w:sz w:val="20"/>
                <w:szCs w:val="20"/>
              </w:rPr>
            </w:pPr>
            <w:r w:rsidRPr="00061658">
              <w:rPr>
                <w:b/>
                <w:bCs/>
                <w:sz w:val="20"/>
                <w:szCs w:val="20"/>
              </w:rPr>
              <w:t>Strategies</w:t>
            </w:r>
          </w:p>
          <w:p w14:paraId="25895630" w14:textId="77777777" w:rsidR="00A3740F" w:rsidRPr="00061658" w:rsidRDefault="00A3740F" w:rsidP="007F468A">
            <w:pPr>
              <w:rPr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Conditional Knowledge</w:t>
            </w:r>
          </w:p>
          <w:p w14:paraId="231F9A29" w14:textId="219ADBE2" w:rsidR="00A3740F" w:rsidRPr="00061658" w:rsidRDefault="00A3740F" w:rsidP="007F468A">
            <w:pPr>
              <w:rPr>
                <w:b/>
                <w:bCs/>
                <w:sz w:val="18"/>
                <w:szCs w:val="18"/>
              </w:rPr>
            </w:pPr>
            <w:r w:rsidRPr="00061658">
              <w:rPr>
                <w:sz w:val="18"/>
                <w:szCs w:val="18"/>
              </w:rPr>
              <w:t>‘I know when to’</w:t>
            </w:r>
          </w:p>
        </w:tc>
        <w:tc>
          <w:tcPr>
            <w:tcW w:w="2693" w:type="dxa"/>
          </w:tcPr>
          <w:p w14:paraId="66D52E4E" w14:textId="01DA1AE6" w:rsidR="00A3740F" w:rsidRDefault="00061658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Time Series Graphs </w:t>
            </w:r>
          </w:p>
          <w:p w14:paraId="2746A427" w14:textId="77777777" w:rsidR="00B33A32" w:rsidRDefault="00B33A32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1CCDB7F1" w14:textId="61F51D31" w:rsidR="00FC752B" w:rsidRDefault="00061658" w:rsidP="00FC752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Select a certain </w:t>
            </w:r>
            <w:r w:rsidR="00695A81">
              <w:rPr>
                <w:sz w:val="20"/>
                <w:szCs w:val="20"/>
              </w:rPr>
              <w:t>moving average</w:t>
            </w:r>
            <w:r>
              <w:rPr>
                <w:sz w:val="20"/>
                <w:szCs w:val="20"/>
              </w:rPr>
              <w:t xml:space="preserve">, as appropriate for </w:t>
            </w:r>
            <w:r w:rsidR="00695A81">
              <w:rPr>
                <w:sz w:val="20"/>
                <w:szCs w:val="20"/>
              </w:rPr>
              <w:t xml:space="preserve">the context of the data. </w:t>
            </w:r>
          </w:p>
          <w:p w14:paraId="136DDB50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48C56874" w14:textId="2F170039" w:rsidR="00695A81" w:rsidRDefault="00695A81" w:rsidP="00FC752B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spot cyclic trends, and what this means in context. </w:t>
            </w:r>
          </w:p>
          <w:p w14:paraId="103EBE05" w14:textId="77777777" w:rsidR="00827D2C" w:rsidRPr="00827D2C" w:rsidRDefault="00827D2C" w:rsidP="00827D2C">
            <w:pPr>
              <w:pStyle w:val="ListParagraph"/>
              <w:rPr>
                <w:sz w:val="20"/>
                <w:szCs w:val="20"/>
              </w:rPr>
            </w:pPr>
          </w:p>
          <w:p w14:paraId="20705377" w14:textId="27C2C31C" w:rsidR="00827D2C" w:rsidRDefault="00827D2C" w:rsidP="00827D2C">
            <w:pPr>
              <w:rPr>
                <w:sz w:val="20"/>
                <w:szCs w:val="20"/>
              </w:rPr>
            </w:pPr>
          </w:p>
          <w:p w14:paraId="75C3E04F" w14:textId="7681406A" w:rsidR="00827D2C" w:rsidRDefault="00827D2C" w:rsidP="00827D2C">
            <w:pPr>
              <w:rPr>
                <w:sz w:val="20"/>
                <w:szCs w:val="20"/>
              </w:rPr>
            </w:pPr>
          </w:p>
          <w:p w14:paraId="57911D50" w14:textId="502992C1" w:rsidR="00827D2C" w:rsidRDefault="00827D2C" w:rsidP="00827D2C">
            <w:pPr>
              <w:rPr>
                <w:sz w:val="20"/>
                <w:szCs w:val="20"/>
              </w:rPr>
            </w:pPr>
          </w:p>
          <w:p w14:paraId="65EFD32C" w14:textId="77777777" w:rsidR="00827D2C" w:rsidRDefault="00827D2C" w:rsidP="00827D2C">
            <w:pPr>
              <w:rPr>
                <w:sz w:val="20"/>
                <w:szCs w:val="20"/>
              </w:rPr>
            </w:pPr>
          </w:p>
          <w:p w14:paraId="2503EC05" w14:textId="22824BC4" w:rsidR="00827D2C" w:rsidRDefault="00827D2C" w:rsidP="00827D2C">
            <w:pPr>
              <w:rPr>
                <w:sz w:val="20"/>
                <w:szCs w:val="20"/>
              </w:rPr>
            </w:pPr>
          </w:p>
          <w:p w14:paraId="7BA170C5" w14:textId="77777777" w:rsidR="00827D2C" w:rsidRPr="00827D2C" w:rsidRDefault="00827D2C" w:rsidP="00827D2C">
            <w:pPr>
              <w:rPr>
                <w:sz w:val="20"/>
                <w:szCs w:val="20"/>
              </w:rPr>
            </w:pPr>
          </w:p>
          <w:p w14:paraId="669C0D86" w14:textId="3A674D63" w:rsidR="00061658" w:rsidRDefault="00061658" w:rsidP="00061658">
            <w:pPr>
              <w:rPr>
                <w:sz w:val="20"/>
                <w:szCs w:val="20"/>
              </w:rPr>
            </w:pPr>
          </w:p>
          <w:p w14:paraId="2810A941" w14:textId="39633B4A" w:rsidR="00061658" w:rsidRDefault="00061658" w:rsidP="00061658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Correlation 1</w:t>
            </w:r>
          </w:p>
          <w:p w14:paraId="2EE65BE7" w14:textId="77777777" w:rsidR="00CC101B" w:rsidRPr="00061658" w:rsidRDefault="00CC101B" w:rsidP="00061658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BBFB948" w14:textId="77777777" w:rsidR="00061658" w:rsidRDefault="00061658" w:rsidP="00061658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appropriate to use the line of best fit to predict results. </w:t>
            </w:r>
          </w:p>
          <w:p w14:paraId="0E69E20D" w14:textId="20292C7A" w:rsidR="00061658" w:rsidRPr="00061658" w:rsidRDefault="00061658" w:rsidP="00061658">
            <w:pPr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14:paraId="0F37ABAC" w14:textId="5C14214B" w:rsidR="00695A81" w:rsidRDefault="00695A81" w:rsidP="00695A81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Correlation 2</w:t>
            </w:r>
          </w:p>
          <w:p w14:paraId="2D684384" w14:textId="2691BCBB" w:rsidR="00827D2C" w:rsidRDefault="00695A81" w:rsidP="008370A9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827D2C">
              <w:rPr>
                <w:sz w:val="20"/>
                <w:szCs w:val="20"/>
              </w:rPr>
              <w:t xml:space="preserve">Know what the regression line should look like by interpreting its equation. </w:t>
            </w:r>
          </w:p>
          <w:p w14:paraId="400212E6" w14:textId="77777777" w:rsidR="00D032C7" w:rsidRPr="00827D2C" w:rsidRDefault="00D032C7" w:rsidP="00D032C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4109DC2" w14:textId="01995D1F" w:rsidR="00695A81" w:rsidRDefault="00695A81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it is appropriate to extrapolate/interpolate data using the equation of the regression line. </w:t>
            </w:r>
          </w:p>
          <w:p w14:paraId="73962422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2B8C8CD8" w14:textId="3542C5A3" w:rsidR="00695A81" w:rsidRDefault="00695A81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the reliability of Spearman’s </w:t>
            </w:r>
            <w:r w:rsidR="00D032C7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>an</w:t>
            </w:r>
            <w:r w:rsidR="00B33A32">
              <w:rPr>
                <w:sz w:val="20"/>
                <w:szCs w:val="20"/>
              </w:rPr>
              <w:t xml:space="preserve">k correlation coefficient </w:t>
            </w:r>
          </w:p>
          <w:p w14:paraId="58559962" w14:textId="77777777" w:rsidR="00827D2C" w:rsidRPr="00827D2C" w:rsidRDefault="00827D2C" w:rsidP="00827D2C">
            <w:pPr>
              <w:pStyle w:val="ListParagraph"/>
              <w:rPr>
                <w:sz w:val="20"/>
                <w:szCs w:val="20"/>
              </w:rPr>
            </w:pPr>
          </w:p>
          <w:p w14:paraId="2CA1FD3C" w14:textId="54979AC7" w:rsidR="00695A81" w:rsidRDefault="00695A81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</w:t>
            </w:r>
            <w:r w:rsidR="00CC101B">
              <w:rPr>
                <w:sz w:val="20"/>
                <w:szCs w:val="20"/>
              </w:rPr>
              <w:t xml:space="preserve">when </w:t>
            </w:r>
            <w:r>
              <w:rPr>
                <w:sz w:val="20"/>
                <w:szCs w:val="20"/>
              </w:rPr>
              <w:t>Spearman</w:t>
            </w:r>
            <w:r w:rsidR="00B33A32">
              <w:rPr>
                <w:sz w:val="20"/>
                <w:szCs w:val="20"/>
              </w:rPr>
              <w:t>’s</w:t>
            </w:r>
            <w:r>
              <w:rPr>
                <w:sz w:val="20"/>
                <w:szCs w:val="20"/>
              </w:rPr>
              <w:t xml:space="preserve"> </w:t>
            </w:r>
            <w:r w:rsidR="00CC101B">
              <w:rPr>
                <w:sz w:val="20"/>
                <w:szCs w:val="20"/>
              </w:rPr>
              <w:t xml:space="preserve">or </w:t>
            </w:r>
            <w:r>
              <w:rPr>
                <w:sz w:val="20"/>
                <w:szCs w:val="20"/>
              </w:rPr>
              <w:t>Pearson’s methods</w:t>
            </w:r>
            <w:r w:rsidR="00CC101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may be more appropriate tha</w:t>
            </w:r>
            <w:r w:rsidR="00CC101B">
              <w:rPr>
                <w:sz w:val="20"/>
                <w:szCs w:val="20"/>
              </w:rPr>
              <w:t>n</w:t>
            </w:r>
            <w:r>
              <w:rPr>
                <w:sz w:val="20"/>
                <w:szCs w:val="20"/>
              </w:rPr>
              <w:t xml:space="preserve"> the other.</w:t>
            </w:r>
          </w:p>
          <w:p w14:paraId="0F11C752" w14:textId="2A30B852" w:rsidR="00FC72BE" w:rsidRPr="00FC72BE" w:rsidRDefault="00FC72BE" w:rsidP="00FC72BE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026E3E10" w14:textId="36D880B8" w:rsidR="00A3740F" w:rsidRDefault="00695A81" w:rsidP="007F468A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Probability</w:t>
            </w:r>
          </w:p>
          <w:p w14:paraId="2ACED2E9" w14:textId="77777777" w:rsidR="00CC101B" w:rsidRDefault="00CC101B" w:rsidP="007F468A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C7B8808" w14:textId="78833EDC" w:rsidR="00695A81" w:rsidRDefault="00695A81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</w:t>
            </w:r>
            <w:r w:rsidR="00FC72BE">
              <w:rPr>
                <w:sz w:val="20"/>
                <w:szCs w:val="20"/>
              </w:rPr>
              <w:t xml:space="preserve">what different representations are best to represent the data in different contexts. </w:t>
            </w:r>
          </w:p>
          <w:p w14:paraId="5E0F83F8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5B6DA967" w14:textId="1446994A" w:rsidR="00FC72BE" w:rsidRDefault="00FC72BE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the tree diagram is representing an independent/dependent event and how this affects the probability of an event occurring. </w:t>
            </w:r>
          </w:p>
          <w:p w14:paraId="691A00EE" w14:textId="7EE91F06" w:rsidR="00827D2C" w:rsidRDefault="00827D2C" w:rsidP="00827D2C">
            <w:pPr>
              <w:pStyle w:val="ListParagraph"/>
              <w:rPr>
                <w:sz w:val="20"/>
                <w:szCs w:val="20"/>
              </w:rPr>
            </w:pPr>
          </w:p>
          <w:p w14:paraId="505821D0" w14:textId="1812CB8D" w:rsidR="00827D2C" w:rsidRDefault="00827D2C" w:rsidP="00827D2C">
            <w:pPr>
              <w:pStyle w:val="ListParagraph"/>
              <w:rPr>
                <w:sz w:val="20"/>
                <w:szCs w:val="20"/>
              </w:rPr>
            </w:pPr>
          </w:p>
          <w:p w14:paraId="24179F2A" w14:textId="3941D7EA" w:rsidR="0045645A" w:rsidRDefault="0045645A" w:rsidP="00827D2C">
            <w:pPr>
              <w:pStyle w:val="ListParagraph"/>
              <w:rPr>
                <w:sz w:val="20"/>
                <w:szCs w:val="20"/>
              </w:rPr>
            </w:pPr>
          </w:p>
          <w:p w14:paraId="2E04F4B1" w14:textId="0F2BE51F" w:rsidR="0045645A" w:rsidRDefault="0045645A" w:rsidP="00827D2C">
            <w:pPr>
              <w:pStyle w:val="ListParagraph"/>
              <w:rPr>
                <w:sz w:val="20"/>
                <w:szCs w:val="20"/>
              </w:rPr>
            </w:pPr>
          </w:p>
          <w:p w14:paraId="2201A04B" w14:textId="77777777" w:rsidR="0045645A" w:rsidRPr="00827D2C" w:rsidRDefault="0045645A" w:rsidP="00827D2C">
            <w:pPr>
              <w:pStyle w:val="ListParagraph"/>
              <w:rPr>
                <w:sz w:val="20"/>
                <w:szCs w:val="20"/>
              </w:rPr>
            </w:pPr>
          </w:p>
          <w:p w14:paraId="381849EA" w14:textId="7E1E5C84" w:rsidR="00FC72BE" w:rsidRPr="00695A81" w:rsidRDefault="00FC72BE" w:rsidP="00695A8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the question is about conditional probability, and how this affects working out the probability. </w:t>
            </w:r>
          </w:p>
        </w:tc>
        <w:tc>
          <w:tcPr>
            <w:tcW w:w="2693" w:type="dxa"/>
          </w:tcPr>
          <w:p w14:paraId="19711CE0" w14:textId="5B7DF3BC" w:rsidR="00FC72BE" w:rsidRDefault="00FC72BE" w:rsidP="00FC72BE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Rates of Change and Index Numbers</w:t>
            </w:r>
          </w:p>
          <w:p w14:paraId="09FC4AE4" w14:textId="77777777" w:rsidR="00CC101B" w:rsidRDefault="00CC101B" w:rsidP="00FC72B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659C3FA0" w14:textId="4DF2B3C3" w:rsidR="00A3740F" w:rsidRDefault="00FC72BE" w:rsidP="00FC72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calculate different rates of change based on the context of the question. </w:t>
            </w:r>
          </w:p>
          <w:p w14:paraId="72E71807" w14:textId="77777777" w:rsidR="00D032C7" w:rsidRDefault="00D032C7" w:rsidP="00D032C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16D86788" w14:textId="2E41F105" w:rsidR="00FC72BE" w:rsidRPr="00FC72BE" w:rsidRDefault="00FC72BE" w:rsidP="00FC72BE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when the index number should be calculated using weightings and how this will affect your answers. </w:t>
            </w:r>
          </w:p>
        </w:tc>
        <w:tc>
          <w:tcPr>
            <w:tcW w:w="2127" w:type="dxa"/>
          </w:tcPr>
          <w:p w14:paraId="428E5791" w14:textId="2ED1CD45" w:rsidR="00FC72BE" w:rsidRDefault="00FC72BE" w:rsidP="00FC72BE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1</w:t>
            </w:r>
          </w:p>
          <w:p w14:paraId="41BC8BA2" w14:textId="77777777" w:rsidR="00CC101B" w:rsidRDefault="00CC101B" w:rsidP="00FC72BE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27F20137" w14:textId="102EC510" w:rsidR="002A1331" w:rsidRPr="00827D2C" w:rsidRDefault="00FC72BE" w:rsidP="002A1331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when </w:t>
            </w:r>
            <w:r w:rsidR="002A1331">
              <w:rPr>
                <w:sz w:val="20"/>
                <w:szCs w:val="20"/>
              </w:rPr>
              <w:t xml:space="preserve">a situation can be modelled either </w:t>
            </w:r>
            <w:r w:rsidR="00827D2C">
              <w:rPr>
                <w:sz w:val="20"/>
                <w:szCs w:val="20"/>
              </w:rPr>
              <w:t xml:space="preserve">by </w:t>
            </w:r>
            <w:r w:rsidR="002A1331">
              <w:rPr>
                <w:sz w:val="20"/>
                <w:szCs w:val="20"/>
              </w:rPr>
              <w:t xml:space="preserve">a binomial or </w:t>
            </w:r>
            <w:r w:rsidR="00827D2C">
              <w:rPr>
                <w:sz w:val="20"/>
                <w:szCs w:val="20"/>
              </w:rPr>
              <w:t xml:space="preserve">by a </w:t>
            </w:r>
            <w:r w:rsidR="002A1331">
              <w:rPr>
                <w:sz w:val="20"/>
                <w:szCs w:val="20"/>
              </w:rPr>
              <w:t>Normal distribution.</w:t>
            </w:r>
          </w:p>
          <w:p w14:paraId="368EB5F2" w14:textId="77777777" w:rsidR="00827D2C" w:rsidRPr="002A1331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6AD0C555" w14:textId="5A28960C" w:rsidR="002A1331" w:rsidRPr="00827D2C" w:rsidRDefault="002A1331" w:rsidP="002A1331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Know the features of a Normal distribution, and how it can be used to predict probabilities for certain situations. </w:t>
            </w:r>
          </w:p>
          <w:p w14:paraId="62113CD9" w14:textId="1BE6DB4F" w:rsidR="00827D2C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027829BD" w14:textId="5DA4C326" w:rsidR="00827D2C" w:rsidRDefault="00827D2C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4DF66D8" w14:textId="59791E5F" w:rsidR="00D032C7" w:rsidRDefault="00D032C7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68EFB4E" w14:textId="064B9C2E" w:rsidR="00D032C7" w:rsidRDefault="00D032C7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1DB35712" w14:textId="77777777" w:rsidR="00D032C7" w:rsidRPr="002A1331" w:rsidRDefault="00D032C7" w:rsidP="00827D2C">
            <w:pPr>
              <w:pStyle w:val="ListParagraph"/>
              <w:ind w:left="0"/>
              <w:rPr>
                <w:b/>
                <w:bCs/>
                <w:sz w:val="20"/>
                <w:szCs w:val="20"/>
                <w:u w:val="single"/>
              </w:rPr>
            </w:pPr>
          </w:p>
          <w:p w14:paraId="59B6EBD9" w14:textId="2D9067EB" w:rsidR="00A3740F" w:rsidRPr="00D032C7" w:rsidRDefault="002A1331" w:rsidP="00A12472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D032C7">
              <w:rPr>
                <w:sz w:val="20"/>
                <w:szCs w:val="20"/>
              </w:rPr>
              <w:t xml:space="preserve">Know how to standardise a score, and what this means in context. </w:t>
            </w:r>
          </w:p>
          <w:p w14:paraId="070897DD" w14:textId="69C22FF6" w:rsidR="00FC72BE" w:rsidRPr="00F07261" w:rsidRDefault="00FC72BE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5FFD1412" w14:textId="7945AF33" w:rsidR="002A1331" w:rsidRDefault="002A1331" w:rsidP="002A1331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lastRenderedPageBreak/>
              <w:t>Distributions 2</w:t>
            </w:r>
          </w:p>
          <w:p w14:paraId="015F2035" w14:textId="77777777" w:rsidR="00CC101B" w:rsidRDefault="00CC101B" w:rsidP="002A1331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44EF9CA2" w14:textId="6D4AABDC" w:rsidR="00660A8A" w:rsidRDefault="00660A8A" w:rsidP="002A133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what sample size is appropriate to use, and how the size of a sample can affect the reliability of data. </w:t>
            </w:r>
          </w:p>
          <w:p w14:paraId="64B007D6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6FB6A963" w14:textId="236202C9" w:rsidR="00660A8A" w:rsidRPr="002A1331" w:rsidRDefault="00660A8A" w:rsidP="002A133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when to use Peterson’s capture – recapture technique and its limitations. </w:t>
            </w:r>
          </w:p>
        </w:tc>
      </w:tr>
      <w:tr w:rsidR="00886545" w14:paraId="1B98325A" w14:textId="77777777" w:rsidTr="002937BE">
        <w:tc>
          <w:tcPr>
            <w:tcW w:w="1135" w:type="dxa"/>
          </w:tcPr>
          <w:p w14:paraId="0A2A600B" w14:textId="77777777" w:rsidR="00827D2C" w:rsidRPr="00827D2C" w:rsidRDefault="00827D2C" w:rsidP="007F468A">
            <w:pPr>
              <w:rPr>
                <w:b/>
                <w:bCs/>
                <w:sz w:val="20"/>
                <w:szCs w:val="20"/>
              </w:rPr>
            </w:pPr>
          </w:p>
          <w:p w14:paraId="7CF80FF0" w14:textId="7E07BEA9" w:rsidR="007F468A" w:rsidRPr="00827D2C" w:rsidRDefault="00F07261" w:rsidP="007F468A">
            <w:pPr>
              <w:rPr>
                <w:b/>
                <w:bCs/>
                <w:sz w:val="20"/>
                <w:szCs w:val="20"/>
              </w:rPr>
            </w:pPr>
            <w:r w:rsidRPr="00827D2C">
              <w:rPr>
                <w:b/>
                <w:bCs/>
                <w:sz w:val="20"/>
                <w:szCs w:val="20"/>
              </w:rPr>
              <w:t>Key Questions</w:t>
            </w:r>
          </w:p>
        </w:tc>
        <w:tc>
          <w:tcPr>
            <w:tcW w:w="2693" w:type="dxa"/>
          </w:tcPr>
          <w:p w14:paraId="18BEE88A" w14:textId="77777777" w:rsidR="00C92397" w:rsidRPr="00C92397" w:rsidRDefault="00C92397" w:rsidP="00C92397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7D079D7A" w14:textId="79DFE656" w:rsidR="007F468A" w:rsidRDefault="00660A8A" w:rsidP="00C92397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A6719F6" wp14:editId="7BD2298B">
                  <wp:simplePos x="0" y="0"/>
                  <wp:positionH relativeFrom="column">
                    <wp:posOffset>-635</wp:posOffset>
                  </wp:positionH>
                  <wp:positionV relativeFrom="paragraph">
                    <wp:posOffset>1270</wp:posOffset>
                  </wp:positionV>
                  <wp:extent cx="1638300" cy="338375"/>
                  <wp:effectExtent l="0" t="0" r="0" b="5080"/>
                  <wp:wrapTight wrapText="bothSides">
                    <wp:wrapPolygon edited="0">
                      <wp:start x="0" y="0"/>
                      <wp:lineTo x="0" y="20707"/>
                      <wp:lineTo x="21349" y="20707"/>
                      <wp:lineTo x="21349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338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Calculate a four-point moving average for the above data. </w:t>
            </w:r>
          </w:p>
          <w:p w14:paraId="3BEC5D3D" w14:textId="3DFDE9BE" w:rsidR="00660A8A" w:rsidRDefault="00660A8A" w:rsidP="00660A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what the moving average show</w:t>
            </w:r>
            <w:r w:rsidR="00DC0B03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about the trend of data. </w:t>
            </w:r>
          </w:p>
          <w:p w14:paraId="256F8CA5" w14:textId="77777777" w:rsidR="00660A8A" w:rsidRDefault="00660A8A" w:rsidP="00660A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Plot the moving averages and draw a trend line. </w:t>
            </w:r>
          </w:p>
          <w:p w14:paraId="5388642B" w14:textId="4501F491" w:rsidR="00660A8A" w:rsidRPr="00660A8A" w:rsidRDefault="00660A8A" w:rsidP="00660A8A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does the trend line show about the data?</w:t>
            </w:r>
          </w:p>
        </w:tc>
        <w:tc>
          <w:tcPr>
            <w:tcW w:w="2410" w:type="dxa"/>
          </w:tcPr>
          <w:p w14:paraId="37CD6D35" w14:textId="77777777" w:rsidR="007F468A" w:rsidRDefault="00660A8A" w:rsidP="00660A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8A73288" wp14:editId="62EF65A8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53340</wp:posOffset>
                  </wp:positionV>
                  <wp:extent cx="1289668" cy="952500"/>
                  <wp:effectExtent l="0" t="0" r="6350" b="0"/>
                  <wp:wrapTight wrapText="bothSides">
                    <wp:wrapPolygon edited="0">
                      <wp:start x="0" y="0"/>
                      <wp:lineTo x="0" y="21168"/>
                      <wp:lineTo x="21387" y="21168"/>
                      <wp:lineTo x="2138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9668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Calculate Spearman’s rank correlation coefficient for the above data. </w:t>
            </w:r>
          </w:p>
          <w:p w14:paraId="2C38732C" w14:textId="77777777" w:rsidR="00660A8A" w:rsidRDefault="00660A8A" w:rsidP="00660A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the correlation between the selling price and mileage of used cars. </w:t>
            </w:r>
          </w:p>
          <w:p w14:paraId="1489AE26" w14:textId="442D6C93" w:rsidR="00660A8A" w:rsidRPr="00660A8A" w:rsidRDefault="00660A8A" w:rsidP="00660A8A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Comment on the strength of the correlation. </w:t>
            </w:r>
          </w:p>
        </w:tc>
        <w:tc>
          <w:tcPr>
            <w:tcW w:w="2693" w:type="dxa"/>
          </w:tcPr>
          <w:p w14:paraId="2D7A75C2" w14:textId="77777777" w:rsidR="007F468A" w:rsidRDefault="00886545" w:rsidP="0088654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3CCD22C1" wp14:editId="772B401B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65405</wp:posOffset>
                  </wp:positionV>
                  <wp:extent cx="1711325" cy="998220"/>
                  <wp:effectExtent l="0" t="0" r="3175" b="0"/>
                  <wp:wrapTight wrapText="bothSides">
                    <wp:wrapPolygon edited="0">
                      <wp:start x="0" y="0"/>
                      <wp:lineTo x="0" y="21023"/>
                      <wp:lineTo x="21400" y="21023"/>
                      <wp:lineTo x="2140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1325" cy="998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Complete the tree diagram. </w:t>
            </w:r>
          </w:p>
          <w:p w14:paraId="1CF5BBF4" w14:textId="77777777" w:rsidR="00886545" w:rsidRDefault="00886545" w:rsidP="0088654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 the probability that Hannah wins both of her matches. </w:t>
            </w:r>
          </w:p>
          <w:p w14:paraId="3277BABC" w14:textId="50445DD6" w:rsidR="00886545" w:rsidRPr="00886545" w:rsidRDefault="00886545" w:rsidP="0088654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Given </w:t>
            </w:r>
            <w:r w:rsidR="00827D2C">
              <w:rPr>
                <w:sz w:val="20"/>
                <w:szCs w:val="20"/>
              </w:rPr>
              <w:t xml:space="preserve">that </w:t>
            </w:r>
            <w:r>
              <w:rPr>
                <w:sz w:val="20"/>
                <w:szCs w:val="20"/>
              </w:rPr>
              <w:t xml:space="preserve">Hannah wins </w:t>
            </w:r>
            <w:r w:rsidR="00827D2C"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 xml:space="preserve">badminton, what is the probability that she also wins </w:t>
            </w:r>
            <w:r w:rsidR="00827D2C">
              <w:rPr>
                <w:sz w:val="20"/>
                <w:szCs w:val="20"/>
              </w:rPr>
              <w:t>the t</w:t>
            </w:r>
            <w:r>
              <w:rPr>
                <w:sz w:val="20"/>
                <w:szCs w:val="20"/>
              </w:rPr>
              <w:t>ennis?</w:t>
            </w:r>
          </w:p>
        </w:tc>
        <w:tc>
          <w:tcPr>
            <w:tcW w:w="2693" w:type="dxa"/>
          </w:tcPr>
          <w:p w14:paraId="03751A50" w14:textId="3C207990" w:rsidR="00827D2C" w:rsidRDefault="00827D2C" w:rsidP="00827D2C">
            <w:pPr>
              <w:pStyle w:val="ListParagraph"/>
              <w:ind w:left="0"/>
              <w:rPr>
                <w:noProof/>
              </w:rPr>
            </w:pPr>
          </w:p>
          <w:p w14:paraId="62104612" w14:textId="2A2C9C4E" w:rsidR="007F468A" w:rsidRDefault="00827D2C" w:rsidP="00E83F86">
            <w:pPr>
              <w:pStyle w:val="ListParagraph"/>
              <w:ind w:left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81A3878" wp14:editId="40F50CB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166370</wp:posOffset>
                  </wp:positionV>
                  <wp:extent cx="1646710" cy="220980"/>
                  <wp:effectExtent l="0" t="0" r="0" b="7620"/>
                  <wp:wrapTight wrapText="bothSides">
                    <wp:wrapPolygon edited="0">
                      <wp:start x="0" y="0"/>
                      <wp:lineTo x="0" y="20483"/>
                      <wp:lineTo x="21242" y="20483"/>
                      <wp:lineTo x="2124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710" cy="220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86545">
              <w:rPr>
                <w:sz w:val="20"/>
                <w:szCs w:val="20"/>
              </w:rPr>
              <w:t xml:space="preserve">Using 2009 as the base year, work out the index number for 2012. </w:t>
            </w:r>
          </w:p>
          <w:p w14:paraId="0991DDD9" w14:textId="77777777" w:rsidR="00886545" w:rsidRDefault="00886545" w:rsidP="0088654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Interpret what this means in context. </w:t>
            </w:r>
          </w:p>
          <w:p w14:paraId="79CD49F1" w14:textId="77777777" w:rsidR="00886545" w:rsidRDefault="00886545" w:rsidP="0088654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index number for 2013 is 103.4 and cost £1450. What would this amount of gas cost in 2010?</w:t>
            </w:r>
          </w:p>
          <w:p w14:paraId="36439477" w14:textId="0E01E57B" w:rsidR="00886545" w:rsidRPr="00886545" w:rsidRDefault="00886545" w:rsidP="00886545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08544540" w14:textId="77777777" w:rsidR="00827D2C" w:rsidRDefault="00827D2C" w:rsidP="007F468A">
            <w:pPr>
              <w:rPr>
                <w:sz w:val="20"/>
                <w:szCs w:val="20"/>
              </w:rPr>
            </w:pPr>
          </w:p>
          <w:p w14:paraId="690F2C87" w14:textId="6C335517" w:rsidR="007F468A" w:rsidRDefault="00886545" w:rsidP="007F46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Hiki</w:t>
            </w:r>
            <w:proofErr w:type="spellEnd"/>
            <w:r>
              <w:rPr>
                <w:sz w:val="20"/>
                <w:szCs w:val="20"/>
              </w:rPr>
              <w:t xml:space="preserve"> has a biased dice. </w:t>
            </w:r>
          </w:p>
          <w:p w14:paraId="79B178F7" w14:textId="05ECE5AA" w:rsidR="00827D2C" w:rsidRDefault="00886545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probability that the dice will land on a 6 is 0.2. </w:t>
            </w:r>
          </w:p>
          <w:p w14:paraId="03577D6A" w14:textId="159A7F3F" w:rsidR="00886545" w:rsidRDefault="00886545" w:rsidP="007F468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Hiki</w:t>
            </w:r>
            <w:proofErr w:type="spellEnd"/>
            <w:r>
              <w:rPr>
                <w:sz w:val="20"/>
                <w:szCs w:val="20"/>
              </w:rPr>
              <w:t xml:space="preserve"> is going to roll the dice 5 times. </w:t>
            </w:r>
          </w:p>
          <w:p w14:paraId="63105DD7" w14:textId="77777777" w:rsidR="00827D2C" w:rsidRDefault="00827D2C" w:rsidP="007F468A">
            <w:pPr>
              <w:rPr>
                <w:sz w:val="20"/>
                <w:szCs w:val="20"/>
              </w:rPr>
            </w:pPr>
          </w:p>
          <w:p w14:paraId="502C2FE9" w14:textId="77777777" w:rsidR="00886545" w:rsidRDefault="00886545" w:rsidP="0088654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out the probability that the dice will land on a 6 exactly 3 times. </w:t>
            </w:r>
          </w:p>
          <w:p w14:paraId="59A36EB9" w14:textId="68C4A8DC" w:rsidR="00886545" w:rsidRPr="00886545" w:rsidRDefault="00886545" w:rsidP="0088654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 out the probability that the dice will land on a 6 at least once. </w:t>
            </w:r>
          </w:p>
        </w:tc>
        <w:tc>
          <w:tcPr>
            <w:tcW w:w="2268" w:type="dxa"/>
          </w:tcPr>
          <w:p w14:paraId="7DE2BA08" w14:textId="77777777" w:rsidR="00827D2C" w:rsidRDefault="00827D2C" w:rsidP="007F468A">
            <w:pPr>
              <w:rPr>
                <w:sz w:val="20"/>
                <w:szCs w:val="20"/>
              </w:rPr>
            </w:pPr>
          </w:p>
          <w:p w14:paraId="693A5E53" w14:textId="23F15F53" w:rsidR="007F468A" w:rsidRDefault="00886545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Bhavna has a bag containing a large number of beads. She wants to find an estimate for the number of beads. </w:t>
            </w:r>
          </w:p>
          <w:p w14:paraId="6C0F92EF" w14:textId="7EDD3867" w:rsidR="00886545" w:rsidRDefault="00886545" w:rsidP="008865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Bhavna takes a sample of 30 beads from the bag. She marks each bead with a black cross. She then puts the beads back in the bag. Bhavna shakes the bag, and then takes a sample of 30. </w:t>
            </w:r>
            <w:r w:rsidR="00827D2C">
              <w:rPr>
                <w:sz w:val="20"/>
                <w:szCs w:val="20"/>
              </w:rPr>
              <w:t xml:space="preserve">Four </w:t>
            </w:r>
            <w:r>
              <w:rPr>
                <w:sz w:val="20"/>
                <w:szCs w:val="20"/>
              </w:rPr>
              <w:t>of th</w:t>
            </w:r>
            <w:r w:rsidR="00827D2C">
              <w:rPr>
                <w:sz w:val="20"/>
                <w:szCs w:val="20"/>
              </w:rPr>
              <w:t>os</w:t>
            </w:r>
            <w:r>
              <w:rPr>
                <w:sz w:val="20"/>
                <w:szCs w:val="20"/>
              </w:rPr>
              <w:t xml:space="preserve">e beads have been marked with a cross. </w:t>
            </w:r>
          </w:p>
          <w:p w14:paraId="7B92AF82" w14:textId="3777C9D1" w:rsidR="00886545" w:rsidRPr="00EA6906" w:rsidRDefault="00827D2C" w:rsidP="00EA6906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EA6906" w:rsidRPr="00EA6906">
              <w:rPr>
                <w:sz w:val="20"/>
                <w:szCs w:val="20"/>
              </w:rPr>
              <w:t xml:space="preserve">ork out an estimate for the total number of beads. </w:t>
            </w:r>
          </w:p>
          <w:p w14:paraId="074C9641" w14:textId="77777777" w:rsidR="00EA6906" w:rsidRDefault="00EA6906" w:rsidP="00EA6906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down any assumptions you have made. </w:t>
            </w:r>
          </w:p>
          <w:p w14:paraId="6DDB92B6" w14:textId="5164137D" w:rsidR="00EA6906" w:rsidRPr="00EA6906" w:rsidRDefault="00EA6906" w:rsidP="00EA6906">
            <w:pPr>
              <w:rPr>
                <w:sz w:val="20"/>
                <w:szCs w:val="20"/>
              </w:rPr>
            </w:pPr>
          </w:p>
        </w:tc>
      </w:tr>
      <w:tr w:rsidR="00886545" w14:paraId="1BD180EB" w14:textId="77777777" w:rsidTr="002937BE">
        <w:tc>
          <w:tcPr>
            <w:tcW w:w="1135" w:type="dxa"/>
          </w:tcPr>
          <w:p w14:paraId="38D05F44" w14:textId="13B23CEE" w:rsidR="007F468A" w:rsidRPr="00827D2C" w:rsidRDefault="00F07261" w:rsidP="007F468A">
            <w:pPr>
              <w:rPr>
                <w:b/>
                <w:bCs/>
                <w:sz w:val="18"/>
                <w:szCs w:val="18"/>
              </w:rPr>
            </w:pPr>
            <w:r w:rsidRPr="00827D2C">
              <w:rPr>
                <w:b/>
                <w:bCs/>
                <w:sz w:val="18"/>
                <w:szCs w:val="18"/>
              </w:rPr>
              <w:t>Assessment topics</w:t>
            </w:r>
          </w:p>
        </w:tc>
        <w:tc>
          <w:tcPr>
            <w:tcW w:w="2693" w:type="dxa"/>
          </w:tcPr>
          <w:p w14:paraId="2CE392DD" w14:textId="7B703C36" w:rsidR="00DC0B03" w:rsidRPr="00F07261" w:rsidRDefault="00EA6906" w:rsidP="00827D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 all topics covered so far</w:t>
            </w:r>
          </w:p>
        </w:tc>
        <w:tc>
          <w:tcPr>
            <w:tcW w:w="2410" w:type="dxa"/>
          </w:tcPr>
          <w:p w14:paraId="42E0F000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3185F5FD" w14:textId="00EA984A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693" w:type="dxa"/>
          </w:tcPr>
          <w:p w14:paraId="7B3AAC3F" w14:textId="6A818D28" w:rsidR="007F468A" w:rsidRPr="00F07261" w:rsidRDefault="00EA6906" w:rsidP="007F46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Assessment of all topics covered so far</w:t>
            </w:r>
          </w:p>
        </w:tc>
        <w:tc>
          <w:tcPr>
            <w:tcW w:w="2127" w:type="dxa"/>
          </w:tcPr>
          <w:p w14:paraId="14EED5B7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29898574" w14:textId="77777777" w:rsidR="007F468A" w:rsidRPr="00F07261" w:rsidRDefault="007F468A" w:rsidP="007F468A">
            <w:pPr>
              <w:rPr>
                <w:sz w:val="20"/>
                <w:szCs w:val="20"/>
              </w:rPr>
            </w:pPr>
          </w:p>
        </w:tc>
      </w:tr>
      <w:tr w:rsidR="00886545" w14:paraId="24D34629" w14:textId="77777777" w:rsidTr="002937BE">
        <w:tc>
          <w:tcPr>
            <w:tcW w:w="1135" w:type="dxa"/>
          </w:tcPr>
          <w:p w14:paraId="204D2A69" w14:textId="77777777" w:rsidR="00061658" w:rsidRPr="00827D2C" w:rsidRDefault="00F07261" w:rsidP="007F468A">
            <w:pPr>
              <w:rPr>
                <w:b/>
                <w:bCs/>
                <w:sz w:val="20"/>
                <w:szCs w:val="20"/>
              </w:rPr>
            </w:pPr>
            <w:r w:rsidRPr="00827D2C">
              <w:rPr>
                <w:b/>
                <w:bCs/>
                <w:sz w:val="20"/>
                <w:szCs w:val="20"/>
              </w:rPr>
              <w:t>Cross curricular links</w:t>
            </w:r>
            <w:r w:rsidR="00525A0C" w:rsidRPr="00827D2C">
              <w:rPr>
                <w:b/>
                <w:bCs/>
                <w:sz w:val="20"/>
                <w:szCs w:val="20"/>
              </w:rPr>
              <w:t>/</w:t>
            </w:r>
          </w:p>
          <w:p w14:paraId="4F4B7FAD" w14:textId="0EC46B18" w:rsidR="007F468A" w:rsidRPr="00827D2C" w:rsidRDefault="00525A0C" w:rsidP="007F468A">
            <w:pPr>
              <w:rPr>
                <w:b/>
                <w:bCs/>
                <w:sz w:val="20"/>
                <w:szCs w:val="20"/>
              </w:rPr>
            </w:pPr>
            <w:r w:rsidRPr="00827D2C">
              <w:rPr>
                <w:b/>
                <w:bCs/>
                <w:sz w:val="20"/>
                <w:szCs w:val="20"/>
              </w:rPr>
              <w:t>Character Education</w:t>
            </w:r>
          </w:p>
        </w:tc>
        <w:tc>
          <w:tcPr>
            <w:tcW w:w="2693" w:type="dxa"/>
          </w:tcPr>
          <w:p w14:paraId="69540FAB" w14:textId="77777777" w:rsidR="00EA6906" w:rsidRDefault="00EA6906" w:rsidP="00EA690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Correlation 1</w:t>
            </w:r>
          </w:p>
          <w:p w14:paraId="1E6DF48E" w14:textId="39A43178" w:rsidR="007F468A" w:rsidRPr="00EA6906" w:rsidRDefault="00EA6906" w:rsidP="00EA6906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Moving averages and time series graphs are used in Geography to show the seasonal trends of data over time. </w:t>
            </w:r>
          </w:p>
        </w:tc>
        <w:tc>
          <w:tcPr>
            <w:tcW w:w="2410" w:type="dxa"/>
          </w:tcPr>
          <w:p w14:paraId="1381BCEE" w14:textId="77777777" w:rsidR="00EA6906" w:rsidRDefault="00EA6906" w:rsidP="00EA690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Correlation 2</w:t>
            </w:r>
          </w:p>
          <w:p w14:paraId="7C7E075B" w14:textId="5F5BEE68" w:rsidR="007F468A" w:rsidRPr="00EA6906" w:rsidRDefault="00EA6906" w:rsidP="00EA6906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Spearman’s rank is used across multiple subjects, such as Biology and Psychology to show the correlation between two variables. </w:t>
            </w:r>
          </w:p>
        </w:tc>
        <w:tc>
          <w:tcPr>
            <w:tcW w:w="2693" w:type="dxa"/>
          </w:tcPr>
          <w:p w14:paraId="7F2F9B67" w14:textId="77777777" w:rsidR="00EA6906" w:rsidRDefault="00EA6906" w:rsidP="00EA690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Probability</w:t>
            </w:r>
          </w:p>
          <w:p w14:paraId="7B4BA3DB" w14:textId="0BE8AD9F" w:rsidR="007F468A" w:rsidRPr="00411C89" w:rsidRDefault="00411C89" w:rsidP="00411C8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 understanding of conditional probability is used in both </w:t>
            </w:r>
            <w:r w:rsidR="00827D2C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usiness and </w:t>
            </w:r>
            <w:r w:rsidR="00827D2C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conomics. </w:t>
            </w:r>
          </w:p>
        </w:tc>
        <w:tc>
          <w:tcPr>
            <w:tcW w:w="2693" w:type="dxa"/>
          </w:tcPr>
          <w:p w14:paraId="36A4737C" w14:textId="77777777" w:rsidR="00411C89" w:rsidRDefault="00411C89" w:rsidP="00411C8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Rates of Change and Index Numbers</w:t>
            </w:r>
          </w:p>
          <w:p w14:paraId="6BB2217E" w14:textId="77777777" w:rsidR="007F468A" w:rsidRDefault="00411C89" w:rsidP="00411C8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Birth/death rates are used regularly in Geography. </w:t>
            </w:r>
          </w:p>
          <w:p w14:paraId="3A6E9AA7" w14:textId="3C5FCC6C" w:rsidR="00411C89" w:rsidRDefault="00411C89" w:rsidP="00411C8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Retail price index numbers are used in </w:t>
            </w:r>
            <w:r w:rsidR="00827D2C">
              <w:rPr>
                <w:sz w:val="20"/>
                <w:szCs w:val="20"/>
              </w:rPr>
              <w:t>B</w:t>
            </w:r>
            <w:r>
              <w:rPr>
                <w:sz w:val="20"/>
                <w:szCs w:val="20"/>
              </w:rPr>
              <w:t xml:space="preserve">usiness and </w:t>
            </w:r>
            <w:r w:rsidR="00827D2C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conomics. </w:t>
            </w:r>
          </w:p>
          <w:p w14:paraId="1FD9F236" w14:textId="071136C3" w:rsidR="00DC0B03" w:rsidRPr="00411C89" w:rsidRDefault="00DC0B03" w:rsidP="00DC0B03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  <w:tc>
          <w:tcPr>
            <w:tcW w:w="2127" w:type="dxa"/>
          </w:tcPr>
          <w:p w14:paraId="661B8DD9" w14:textId="77777777" w:rsidR="00411C89" w:rsidRDefault="00411C89" w:rsidP="00411C8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1</w:t>
            </w:r>
          </w:p>
          <w:p w14:paraId="072DB998" w14:textId="1A6308F4" w:rsidR="007F468A" w:rsidRPr="00411C89" w:rsidRDefault="00411C89" w:rsidP="00411C8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normal distribution is used as a model in both Biology and Psychology. Related distributions are used in </w:t>
            </w:r>
            <w:r w:rsidR="00827D2C">
              <w:rPr>
                <w:sz w:val="20"/>
                <w:szCs w:val="20"/>
              </w:rPr>
              <w:t>E</w:t>
            </w:r>
            <w:r>
              <w:rPr>
                <w:sz w:val="20"/>
                <w:szCs w:val="20"/>
              </w:rPr>
              <w:t xml:space="preserve">conomics. </w:t>
            </w:r>
          </w:p>
        </w:tc>
        <w:tc>
          <w:tcPr>
            <w:tcW w:w="2268" w:type="dxa"/>
          </w:tcPr>
          <w:p w14:paraId="6E9DB8A4" w14:textId="77777777" w:rsidR="00411C89" w:rsidRDefault="00411C89" w:rsidP="00411C89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Distributions 2</w:t>
            </w:r>
          </w:p>
          <w:p w14:paraId="1BB4EA2C" w14:textId="77777777" w:rsidR="007F468A" w:rsidRDefault="00411C89" w:rsidP="00411C89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Quality assurance diagrams are used in Design Technology to ensure the accurate production and regulation of products. </w:t>
            </w:r>
          </w:p>
          <w:p w14:paraId="3871DE1F" w14:textId="77777777" w:rsidR="00827D2C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  <w:p w14:paraId="0035A3A3" w14:textId="06885D59" w:rsidR="00827D2C" w:rsidRPr="00411C89" w:rsidRDefault="00827D2C" w:rsidP="00827D2C">
            <w:pPr>
              <w:pStyle w:val="ListParagraph"/>
              <w:ind w:left="0"/>
              <w:rPr>
                <w:sz w:val="20"/>
                <w:szCs w:val="20"/>
              </w:rPr>
            </w:pPr>
          </w:p>
        </w:tc>
      </w:tr>
    </w:tbl>
    <w:p w14:paraId="62536CA7" w14:textId="11D0428C" w:rsidR="007F468A" w:rsidRDefault="007F468A"/>
    <w:sectPr w:rsidR="007F468A" w:rsidSect="00827D2C">
      <w:pgSz w:w="16838" w:h="11906" w:orient="landscape"/>
      <w:pgMar w:top="72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1573"/>
    <w:multiLevelType w:val="hybridMultilevel"/>
    <w:tmpl w:val="82BCE8BA"/>
    <w:lvl w:ilvl="0" w:tplc="29E48388">
      <w:start w:val="1"/>
      <w:numFmt w:val="upp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A51E1"/>
    <w:multiLevelType w:val="hybridMultilevel"/>
    <w:tmpl w:val="A418BB0E"/>
    <w:lvl w:ilvl="0" w:tplc="8F2ADFC4">
      <w:start w:val="1"/>
      <w:numFmt w:val="lowerLetter"/>
      <w:suff w:val="space"/>
      <w:lvlText w:val="%1)"/>
      <w:lvlJc w:val="left"/>
      <w:pPr>
        <w:ind w:left="0" w:firstLine="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6135E2"/>
    <w:multiLevelType w:val="hybridMultilevel"/>
    <w:tmpl w:val="C3984BA2"/>
    <w:lvl w:ilvl="0" w:tplc="9514AB58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6350E"/>
    <w:multiLevelType w:val="hybridMultilevel"/>
    <w:tmpl w:val="BCDE0B2C"/>
    <w:lvl w:ilvl="0" w:tplc="DFEC05B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427EC3"/>
    <w:multiLevelType w:val="hybridMultilevel"/>
    <w:tmpl w:val="E0BE8DF2"/>
    <w:lvl w:ilvl="0" w:tplc="D54C4830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FB1064"/>
    <w:multiLevelType w:val="hybridMultilevel"/>
    <w:tmpl w:val="BEF2CFE6"/>
    <w:lvl w:ilvl="0" w:tplc="BB089EA6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A5D6E"/>
    <w:multiLevelType w:val="hybridMultilevel"/>
    <w:tmpl w:val="AD58A0B6"/>
    <w:lvl w:ilvl="0" w:tplc="0A12A00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821B23"/>
    <w:multiLevelType w:val="hybridMultilevel"/>
    <w:tmpl w:val="3F2E2336"/>
    <w:lvl w:ilvl="0" w:tplc="9496B5CE">
      <w:start w:val="1"/>
      <w:numFmt w:val="lowerLetter"/>
      <w:suff w:val="space"/>
      <w:lvlText w:val="%1)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D432B4"/>
    <w:multiLevelType w:val="hybridMultilevel"/>
    <w:tmpl w:val="2FA64F78"/>
    <w:lvl w:ilvl="0" w:tplc="E1F86CB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B5A9E"/>
    <w:multiLevelType w:val="hybridMultilevel"/>
    <w:tmpl w:val="0924E87E"/>
    <w:lvl w:ilvl="0" w:tplc="0C7C634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73320A"/>
    <w:multiLevelType w:val="hybridMultilevel"/>
    <w:tmpl w:val="060E8498"/>
    <w:lvl w:ilvl="0" w:tplc="0A12A00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914C7B"/>
    <w:multiLevelType w:val="hybridMultilevel"/>
    <w:tmpl w:val="0BD2E8E6"/>
    <w:lvl w:ilvl="0" w:tplc="0216837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60753F"/>
    <w:multiLevelType w:val="hybridMultilevel"/>
    <w:tmpl w:val="D86060A6"/>
    <w:lvl w:ilvl="0" w:tplc="0A12A008">
      <w:start w:val="1"/>
      <w:numFmt w:val="bullet"/>
      <w:suff w:val="space"/>
      <w:lvlText w:val=""/>
      <w:lvlJc w:val="left"/>
      <w:pPr>
        <w:ind w:left="0" w:firstLine="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753881">
    <w:abstractNumId w:val="12"/>
  </w:num>
  <w:num w:numId="2" w16cid:durableId="107741479">
    <w:abstractNumId w:val="1"/>
  </w:num>
  <w:num w:numId="3" w16cid:durableId="1823887046">
    <w:abstractNumId w:val="5"/>
  </w:num>
  <w:num w:numId="4" w16cid:durableId="1845588056">
    <w:abstractNumId w:val="7"/>
  </w:num>
  <w:num w:numId="5" w16cid:durableId="1401292595">
    <w:abstractNumId w:val="2"/>
  </w:num>
  <w:num w:numId="6" w16cid:durableId="592208342">
    <w:abstractNumId w:val="3"/>
  </w:num>
  <w:num w:numId="7" w16cid:durableId="907959467">
    <w:abstractNumId w:val="0"/>
  </w:num>
  <w:num w:numId="8" w16cid:durableId="1209494114">
    <w:abstractNumId w:val="11"/>
  </w:num>
  <w:num w:numId="9" w16cid:durableId="974725693">
    <w:abstractNumId w:val="9"/>
  </w:num>
  <w:num w:numId="10" w16cid:durableId="1331636593">
    <w:abstractNumId w:val="8"/>
  </w:num>
  <w:num w:numId="11" w16cid:durableId="922300860">
    <w:abstractNumId w:val="4"/>
  </w:num>
  <w:num w:numId="12" w16cid:durableId="346062739">
    <w:abstractNumId w:val="6"/>
  </w:num>
  <w:num w:numId="13" w16cid:durableId="12951626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68A"/>
    <w:rsid w:val="00061658"/>
    <w:rsid w:val="001441C1"/>
    <w:rsid w:val="001D5BE5"/>
    <w:rsid w:val="002937BE"/>
    <w:rsid w:val="002A1331"/>
    <w:rsid w:val="00411C89"/>
    <w:rsid w:val="0045645A"/>
    <w:rsid w:val="00525A0C"/>
    <w:rsid w:val="005A24EF"/>
    <w:rsid w:val="00660A8A"/>
    <w:rsid w:val="00695A81"/>
    <w:rsid w:val="007F468A"/>
    <w:rsid w:val="00827D2C"/>
    <w:rsid w:val="00886545"/>
    <w:rsid w:val="00A3740F"/>
    <w:rsid w:val="00AB0D8A"/>
    <w:rsid w:val="00B33A32"/>
    <w:rsid w:val="00B73722"/>
    <w:rsid w:val="00BF1D27"/>
    <w:rsid w:val="00C92397"/>
    <w:rsid w:val="00CC101B"/>
    <w:rsid w:val="00D032C7"/>
    <w:rsid w:val="00DC0B03"/>
    <w:rsid w:val="00DE0CAE"/>
    <w:rsid w:val="00DF59B2"/>
    <w:rsid w:val="00E54E73"/>
    <w:rsid w:val="00E83F86"/>
    <w:rsid w:val="00EA6906"/>
    <w:rsid w:val="00F07261"/>
    <w:rsid w:val="00FC72BE"/>
    <w:rsid w:val="00FC7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1810E"/>
  <w15:chartTrackingRefBased/>
  <w15:docId w15:val="{A52611E9-F52F-4BC5-BA0E-749D66E4C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46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E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55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3</Pages>
  <Words>1290</Words>
  <Characters>7357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Derren Gray</dc:creator>
  <cp:keywords/>
  <dc:description/>
  <cp:lastModifiedBy>S.Forrest</cp:lastModifiedBy>
  <cp:revision>6</cp:revision>
  <cp:lastPrinted>2021-09-03T11:24:00Z</cp:lastPrinted>
  <dcterms:created xsi:type="dcterms:W3CDTF">2022-07-29T22:42:00Z</dcterms:created>
  <dcterms:modified xsi:type="dcterms:W3CDTF">2022-07-31T18:54:00Z</dcterms:modified>
</cp:coreProperties>
</file>