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2AA96" w14:textId="31EDB64A" w:rsidR="005A24EF" w:rsidRPr="005D10AA" w:rsidRDefault="007F468A" w:rsidP="007F468A">
      <w:pPr>
        <w:jc w:val="center"/>
      </w:pPr>
      <w:r w:rsidRPr="005D10AA">
        <w:rPr>
          <w:b/>
          <w:bCs/>
        </w:rPr>
        <w:t xml:space="preserve">Curriculum Map: </w:t>
      </w:r>
      <w:r w:rsidR="00D45FB6" w:rsidRPr="005D10AA">
        <w:rPr>
          <w:b/>
          <w:bCs/>
        </w:rPr>
        <w:t>KS4 Chemistry</w:t>
      </w:r>
      <w:r w:rsidRPr="005D10AA">
        <w:rPr>
          <w:b/>
          <w:bCs/>
        </w:rPr>
        <w:t xml:space="preserve"> </w:t>
      </w:r>
      <w:r w:rsidR="00D45FB6" w:rsidRPr="005D10AA">
        <w:rPr>
          <w:b/>
          <w:bCs/>
        </w:rPr>
        <w:t>Year 11</w:t>
      </w:r>
    </w:p>
    <w:tbl>
      <w:tblPr>
        <w:tblStyle w:val="TableGrid"/>
        <w:tblW w:w="15026" w:type="dxa"/>
        <w:tblInd w:w="-5" w:type="dxa"/>
        <w:tblLook w:val="04A0" w:firstRow="1" w:lastRow="0" w:firstColumn="1" w:lastColumn="0" w:noHBand="0" w:noVBand="1"/>
      </w:tblPr>
      <w:tblGrid>
        <w:gridCol w:w="1702"/>
        <w:gridCol w:w="6945"/>
        <w:gridCol w:w="6379"/>
      </w:tblGrid>
      <w:tr w:rsidR="00D162EB" w:rsidRPr="005D10AA" w14:paraId="50509900" w14:textId="77777777" w:rsidTr="00D162EB">
        <w:tc>
          <w:tcPr>
            <w:tcW w:w="1702" w:type="dxa"/>
          </w:tcPr>
          <w:p w14:paraId="692E3890" w14:textId="77777777" w:rsidR="00D162EB" w:rsidRPr="005D10AA" w:rsidRDefault="00D162EB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45" w:type="dxa"/>
          </w:tcPr>
          <w:p w14:paraId="2D3CD8A9" w14:textId="72DD7461" w:rsidR="00D162EB" w:rsidRPr="005D10AA" w:rsidRDefault="00D162EB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5D10AA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6379" w:type="dxa"/>
          </w:tcPr>
          <w:p w14:paraId="0F586EAB" w14:textId="5C4EF13F" w:rsidR="00D162EB" w:rsidRPr="005D10AA" w:rsidRDefault="00D162EB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5D10AA">
              <w:rPr>
                <w:b/>
                <w:bCs/>
                <w:sz w:val="20"/>
                <w:szCs w:val="20"/>
              </w:rPr>
              <w:t>Autumn 2</w:t>
            </w:r>
          </w:p>
        </w:tc>
      </w:tr>
      <w:tr w:rsidR="00D162EB" w:rsidRPr="005D10AA" w14:paraId="50BB5E9F" w14:textId="77777777" w:rsidTr="00D162EB">
        <w:tc>
          <w:tcPr>
            <w:tcW w:w="1702" w:type="dxa"/>
          </w:tcPr>
          <w:p w14:paraId="60CA94E3" w14:textId="77777777" w:rsidR="00D162EB" w:rsidRPr="005D10AA" w:rsidRDefault="00D162EB" w:rsidP="007F468A">
            <w:pPr>
              <w:rPr>
                <w:b/>
                <w:bCs/>
                <w:sz w:val="20"/>
                <w:szCs w:val="20"/>
              </w:rPr>
            </w:pPr>
            <w:r w:rsidRPr="005D10AA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D162EB" w:rsidRPr="005D10AA" w:rsidRDefault="00D162EB" w:rsidP="007F468A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Declarative knowledge</w:t>
            </w:r>
          </w:p>
          <w:p w14:paraId="3F0A7835" w14:textId="0DB6F38E" w:rsidR="00D162EB" w:rsidRPr="005D10AA" w:rsidRDefault="00D162EB" w:rsidP="007F468A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‘I Know’</w:t>
            </w:r>
          </w:p>
        </w:tc>
        <w:tc>
          <w:tcPr>
            <w:tcW w:w="13324" w:type="dxa"/>
            <w:gridSpan w:val="2"/>
          </w:tcPr>
          <w:p w14:paraId="285736D7" w14:textId="01C0AF3D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 C10: The Earth’s resources</w:t>
            </w:r>
          </w:p>
          <w:p w14:paraId="1D380E80" w14:textId="4DB15D5A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give examples of natural products and their synthetic counterparts</w:t>
            </w:r>
          </w:p>
          <w:p w14:paraId="0A90FD26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what potable water is</w:t>
            </w:r>
          </w:p>
          <w:p w14:paraId="774C5A91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water is treated</w:t>
            </w:r>
          </w:p>
          <w:p w14:paraId="473B5C9E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different methods of copper extraction</w:t>
            </w:r>
          </w:p>
          <w:p w14:paraId="4B5D01A0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aluminium and copper is recycled</w:t>
            </w:r>
          </w:p>
          <w:p w14:paraId="5FA94159" w14:textId="77777777" w:rsidR="00D162EB" w:rsidRDefault="00D162EB" w:rsidP="00D162EB">
            <w:pPr>
              <w:rPr>
                <w:sz w:val="20"/>
                <w:szCs w:val="20"/>
              </w:rPr>
            </w:pPr>
          </w:p>
          <w:p w14:paraId="69C27E2F" w14:textId="5B4E79A1" w:rsidR="00D162EB" w:rsidRPr="00D162EB" w:rsidRDefault="00D162EB" w:rsidP="00D162EB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 w:rsidRPr="00D162EB">
              <w:rPr>
                <w:b/>
                <w:bCs/>
                <w:color w:val="4472C4" w:themeColor="accent1"/>
                <w:sz w:val="20"/>
                <w:szCs w:val="20"/>
              </w:rPr>
              <w:t>TRIPLE AS ABOVE PLUS:</w:t>
            </w:r>
          </w:p>
          <w:p w14:paraId="4A142400" w14:textId="77777777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Know how rusting occurs and can be prevented</w:t>
            </w:r>
          </w:p>
          <w:p w14:paraId="01B5FBC8" w14:textId="77777777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Know different examples of alloys</w:t>
            </w:r>
          </w:p>
          <w:p w14:paraId="3D88CAB9" w14:textId="77777777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 xml:space="preserve">Know the difference between thermosetting and </w:t>
            </w:r>
            <w:proofErr w:type="spellStart"/>
            <w:r w:rsidRPr="00D162EB">
              <w:rPr>
                <w:color w:val="4472C4" w:themeColor="accent1"/>
                <w:sz w:val="20"/>
                <w:szCs w:val="20"/>
              </w:rPr>
              <w:t>thermosoftening</w:t>
            </w:r>
            <w:proofErr w:type="spellEnd"/>
            <w:r w:rsidRPr="00D162EB">
              <w:rPr>
                <w:color w:val="4472C4" w:themeColor="accent1"/>
                <w:sz w:val="20"/>
                <w:szCs w:val="20"/>
              </w:rPr>
              <w:t xml:space="preserve"> polymers.</w:t>
            </w:r>
          </w:p>
          <w:p w14:paraId="43D5F559" w14:textId="77777777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Know how to compare the properties of glass, ceramics and composites.</w:t>
            </w:r>
          </w:p>
          <w:p w14:paraId="02323585" w14:textId="77777777" w:rsidR="00D162EB" w:rsidRDefault="00D162EB" w:rsidP="00D162EB">
            <w:pPr>
              <w:rPr>
                <w:sz w:val="20"/>
                <w:szCs w:val="20"/>
              </w:rPr>
            </w:pPr>
          </w:p>
          <w:p w14:paraId="2397BF62" w14:textId="6EB5B5B3" w:rsidR="00D162EB" w:rsidRPr="00D162EB" w:rsidRDefault="00D162EB" w:rsidP="007F468A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 w:rsidRPr="00D162EB">
              <w:rPr>
                <w:b/>
                <w:bCs/>
                <w:color w:val="4472C4" w:themeColor="accent1"/>
                <w:sz w:val="20"/>
                <w:szCs w:val="20"/>
              </w:rPr>
              <w:t>Topic: C7 Organic Chemistry</w:t>
            </w:r>
          </w:p>
          <w:p w14:paraId="01946654" w14:textId="210EFAB8" w:rsidR="00D162EB" w:rsidRPr="00D162EB" w:rsidRDefault="00D162EB" w:rsidP="007F468A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Define Alkene, alcohols, carboxylic acids, functional group, homologous series, polymer, monomer, condensation polymerisation, addition polymerisation, amino acid, DNA.</w:t>
            </w:r>
          </w:p>
          <w:p w14:paraId="35264423" w14:textId="77777777" w:rsidR="00D162EB" w:rsidRPr="00D162EB" w:rsidRDefault="00D162EB" w:rsidP="007F468A">
            <w:pPr>
              <w:rPr>
                <w:color w:val="4472C4" w:themeColor="accent1"/>
                <w:sz w:val="20"/>
                <w:szCs w:val="20"/>
              </w:rPr>
            </w:pPr>
          </w:p>
          <w:p w14:paraId="1810BF38" w14:textId="77777777" w:rsidR="00D162EB" w:rsidRPr="00D162EB" w:rsidRDefault="00D162EB" w:rsidP="008B5AF0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Know the structure of Alkenes (first 4) and the general formula.</w:t>
            </w:r>
          </w:p>
          <w:p w14:paraId="558497C7" w14:textId="77777777" w:rsidR="00D162EB" w:rsidRPr="00D162EB" w:rsidRDefault="00D162EB" w:rsidP="009F6E0F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Know the structure of Alcohols (first 4) and the general formula.</w:t>
            </w:r>
          </w:p>
          <w:p w14:paraId="5ABF99FA" w14:textId="77777777" w:rsidR="00D162EB" w:rsidRPr="00D162EB" w:rsidRDefault="00D162EB" w:rsidP="008B5AF0">
            <w:pPr>
              <w:rPr>
                <w:color w:val="4472C4" w:themeColor="accent1"/>
                <w:sz w:val="20"/>
                <w:szCs w:val="20"/>
              </w:rPr>
            </w:pPr>
          </w:p>
          <w:p w14:paraId="0382E48A" w14:textId="77777777" w:rsidR="00D162EB" w:rsidRPr="00D162EB" w:rsidRDefault="00D162EB" w:rsidP="008B5AF0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Know main uses of alcohols.</w:t>
            </w:r>
          </w:p>
          <w:p w14:paraId="4F863801" w14:textId="77777777" w:rsidR="00D162EB" w:rsidRPr="00D162EB" w:rsidRDefault="00D162EB" w:rsidP="008B5AF0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Know reactions of alcohol.</w:t>
            </w:r>
          </w:p>
          <w:p w14:paraId="6B1F6F34" w14:textId="77777777" w:rsidR="00D162EB" w:rsidRDefault="00D162EB" w:rsidP="008B5AF0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Know the main reactions of carboxylic acids.</w:t>
            </w:r>
          </w:p>
          <w:p w14:paraId="343DE671" w14:textId="77777777" w:rsidR="00D162EB" w:rsidRDefault="00D162EB" w:rsidP="008B5AF0">
            <w:pPr>
              <w:rPr>
                <w:color w:val="4472C4" w:themeColor="accent1"/>
                <w:sz w:val="20"/>
                <w:szCs w:val="20"/>
              </w:rPr>
            </w:pPr>
          </w:p>
          <w:p w14:paraId="00D7291D" w14:textId="77777777" w:rsidR="00D162EB" w:rsidRPr="00D162EB" w:rsidRDefault="00D162EB" w:rsidP="00D162EB">
            <w:pPr>
              <w:rPr>
                <w:b/>
                <w:bCs/>
                <w:color w:val="4472C4" w:themeColor="accent1"/>
                <w:sz w:val="20"/>
                <w:szCs w:val="20"/>
              </w:rPr>
            </w:pPr>
            <w:r w:rsidRPr="00D162EB">
              <w:rPr>
                <w:b/>
                <w:bCs/>
                <w:color w:val="4472C4" w:themeColor="accent1"/>
                <w:sz w:val="20"/>
                <w:szCs w:val="20"/>
              </w:rPr>
              <w:t>Topic C8 – Chemical Analysis</w:t>
            </w:r>
          </w:p>
          <w:p w14:paraId="11E2BA3C" w14:textId="77777777" w:rsidR="00D162EB" w:rsidRPr="00D162EB" w:rsidRDefault="00D162EB" w:rsidP="00D162EB">
            <w:pPr>
              <w:autoSpaceDE w:val="0"/>
              <w:autoSpaceDN w:val="0"/>
              <w:adjustRightInd w:val="0"/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</w:pP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>Know some of the advantages and disadvantages of instrumental techniques.</w:t>
            </w:r>
          </w:p>
          <w:p w14:paraId="420F43B9" w14:textId="77777777" w:rsidR="00D162EB" w:rsidRPr="00D162EB" w:rsidRDefault="00D162EB" w:rsidP="00D162EB">
            <w:pPr>
              <w:autoSpaceDE w:val="0"/>
              <w:autoSpaceDN w:val="0"/>
              <w:adjustRightInd w:val="0"/>
              <w:rPr>
                <w:rFonts w:eastAsia="SimSun" w:cs="Arial"/>
                <w:color w:val="4472C4" w:themeColor="accent1"/>
                <w:sz w:val="18"/>
                <w:szCs w:val="18"/>
                <w:lang w:val="en-US" w:eastAsia="en-GB"/>
              </w:rPr>
            </w:pP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 w:eastAsia="en-GB"/>
              </w:rPr>
              <w:t xml:space="preserve">Know </w:t>
            </w:r>
            <w:proofErr w:type="gramStart"/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 w:eastAsia="en-GB"/>
              </w:rPr>
              <w:t>a use for</w:t>
            </w:r>
            <w:proofErr w:type="gramEnd"/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 w:eastAsia="en-GB"/>
              </w:rPr>
              <w:t xml:space="preserve"> flame emission spectroscopy.</w:t>
            </w:r>
          </w:p>
          <w:p w14:paraId="2DDC8B42" w14:textId="77777777" w:rsidR="00D162EB" w:rsidRPr="00D162EB" w:rsidRDefault="00D162EB" w:rsidP="008B5AF0">
            <w:pPr>
              <w:rPr>
                <w:color w:val="4472C4" w:themeColor="accent1"/>
                <w:sz w:val="20"/>
                <w:szCs w:val="20"/>
              </w:rPr>
            </w:pPr>
          </w:p>
          <w:p w14:paraId="0E2639DB" w14:textId="77777777" w:rsidR="00D162EB" w:rsidRPr="005D10AA" w:rsidRDefault="00D162EB" w:rsidP="007F468A">
            <w:pPr>
              <w:rPr>
                <w:sz w:val="20"/>
                <w:szCs w:val="20"/>
              </w:rPr>
            </w:pPr>
          </w:p>
        </w:tc>
      </w:tr>
      <w:tr w:rsidR="00D162EB" w:rsidRPr="005D10AA" w14:paraId="50EBB127" w14:textId="77777777" w:rsidTr="00D162EB">
        <w:tc>
          <w:tcPr>
            <w:tcW w:w="1702" w:type="dxa"/>
          </w:tcPr>
          <w:p w14:paraId="11494E03" w14:textId="77777777" w:rsidR="00D162EB" w:rsidRPr="005D10AA" w:rsidRDefault="00D162EB" w:rsidP="00D162EB">
            <w:pPr>
              <w:rPr>
                <w:b/>
                <w:bCs/>
                <w:sz w:val="20"/>
                <w:szCs w:val="20"/>
              </w:rPr>
            </w:pPr>
            <w:r w:rsidRPr="005D10AA">
              <w:rPr>
                <w:b/>
                <w:bCs/>
                <w:sz w:val="20"/>
                <w:szCs w:val="20"/>
              </w:rPr>
              <w:t>Skills</w:t>
            </w:r>
          </w:p>
          <w:p w14:paraId="235D782D" w14:textId="77777777" w:rsidR="00D162EB" w:rsidRPr="005D10AA" w:rsidRDefault="00D162EB" w:rsidP="00D162EB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Procedural Knowledge</w:t>
            </w:r>
          </w:p>
          <w:p w14:paraId="3F29ED4D" w14:textId="59CA5BEB" w:rsidR="00D162EB" w:rsidRPr="005D10AA" w:rsidRDefault="00D162EB" w:rsidP="00D162EB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‘I know how to’</w:t>
            </w:r>
          </w:p>
        </w:tc>
        <w:tc>
          <w:tcPr>
            <w:tcW w:w="13324" w:type="dxa"/>
            <w:gridSpan w:val="2"/>
          </w:tcPr>
          <w:p w14:paraId="242A7759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distinguish between finite and renewable resources</w:t>
            </w:r>
          </w:p>
          <w:p w14:paraId="0C31621C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read graphs and evaluate information given to inform my answers</w:t>
            </w:r>
          </w:p>
          <w:p w14:paraId="5D8D784E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analyse and purify water samples</w:t>
            </w:r>
          </w:p>
          <w:p w14:paraId="174D21A7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use a life cycle assessment to compare the environmental impact</w:t>
            </w:r>
          </w:p>
          <w:p w14:paraId="414109E7" w14:textId="77777777" w:rsidR="00D162EB" w:rsidRPr="00D162EB" w:rsidRDefault="00D162EB" w:rsidP="00D162EB">
            <w:pPr>
              <w:autoSpaceDE w:val="0"/>
              <w:autoSpaceDN w:val="0"/>
              <w:adjustRightInd w:val="0"/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</w:pP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 xml:space="preserve">Know how to identify a metal ion from the </w:t>
            </w:r>
            <w:proofErr w:type="spellStart"/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>colour</w:t>
            </w:r>
            <w:proofErr w:type="spellEnd"/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 xml:space="preserve"> of a flame or the </w:t>
            </w:r>
            <w:proofErr w:type="spellStart"/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>colour</w:t>
            </w:r>
            <w:proofErr w:type="spellEnd"/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 xml:space="preserve"> of the hydroxide precipitate.</w:t>
            </w:r>
          </w:p>
          <w:p w14:paraId="7725B09E" w14:textId="77777777" w:rsidR="00D162EB" w:rsidRPr="00D162EB" w:rsidRDefault="00D162EB" w:rsidP="00D162EB">
            <w:pPr>
              <w:autoSpaceDE w:val="0"/>
              <w:autoSpaceDN w:val="0"/>
              <w:adjustRightInd w:val="0"/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</w:pP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 xml:space="preserve">Know how to write balanced ionic equations, including state symbols </w:t>
            </w:r>
            <w:proofErr w:type="gramStart"/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>for the production of</w:t>
            </w:r>
            <w:proofErr w:type="gramEnd"/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 xml:space="preserve"> an insoluble metal hydroxide. </w:t>
            </w:r>
          </w:p>
          <w:p w14:paraId="7BF58519" w14:textId="77777777" w:rsidR="00D162EB" w:rsidRPr="00D162EB" w:rsidRDefault="00D162EB" w:rsidP="00D162EB">
            <w:pPr>
              <w:autoSpaceDE w:val="0"/>
              <w:autoSpaceDN w:val="0"/>
              <w:adjustRightInd w:val="0"/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</w:pP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 xml:space="preserve">Know how to </w:t>
            </w: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 w:eastAsia="en-GB"/>
              </w:rPr>
              <w:t>Interpret results from flame emission spectroscopy when data is given.</w:t>
            </w:r>
          </w:p>
          <w:p w14:paraId="4B0B3656" w14:textId="77777777" w:rsidR="00D162EB" w:rsidRPr="00D162EB" w:rsidRDefault="00D162EB" w:rsidP="00D162EB">
            <w:pPr>
              <w:autoSpaceDE w:val="0"/>
              <w:autoSpaceDN w:val="0"/>
              <w:adjustRightInd w:val="0"/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 xml:space="preserve">Know how to </w:t>
            </w: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 xml:space="preserve">Safely carry out testing for carbonates, halides, and sulfate ions. </w:t>
            </w:r>
          </w:p>
          <w:p w14:paraId="083051CB" w14:textId="77777777" w:rsidR="00D162EB" w:rsidRPr="00D162EB" w:rsidRDefault="00D162EB" w:rsidP="00D162EB">
            <w:pPr>
              <w:autoSpaceDE w:val="0"/>
              <w:autoSpaceDN w:val="0"/>
              <w:adjustRightInd w:val="0"/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</w:pP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 xml:space="preserve">Know how to Identify the presence of carbonate, a specific halide, or sulfate ions from simple laboratory tests. </w:t>
            </w:r>
          </w:p>
          <w:p w14:paraId="40BE9656" w14:textId="77777777" w:rsidR="00D162EB" w:rsidRPr="00D162EB" w:rsidRDefault="00D162EB" w:rsidP="00D162EB">
            <w:pPr>
              <w:autoSpaceDE w:val="0"/>
              <w:autoSpaceDN w:val="0"/>
              <w:adjustRightInd w:val="0"/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</w:pP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>Know how to write balanced symbol equations, including state symbols for the reactions in the simple laboratory tests for carbonate, halide, or sulfate ions.</w:t>
            </w:r>
          </w:p>
          <w:p w14:paraId="6A9A46EB" w14:textId="77777777" w:rsidR="00D162EB" w:rsidRPr="00D162EB" w:rsidRDefault="00D162EB" w:rsidP="00D162EB">
            <w:pPr>
              <w:spacing w:after="120"/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 xml:space="preserve">Know how to </w:t>
            </w: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>Evaluate the use of instrumental techniques.</w:t>
            </w:r>
          </w:p>
          <w:p w14:paraId="43D0EDD6" w14:textId="77777777" w:rsidR="00D162EB" w:rsidRDefault="00D162EB" w:rsidP="00D162EB">
            <w:pPr>
              <w:rPr>
                <w:sz w:val="20"/>
                <w:szCs w:val="20"/>
              </w:rPr>
            </w:pPr>
          </w:p>
          <w:p w14:paraId="1702E1BB" w14:textId="4E69D07A" w:rsidR="00D162EB" w:rsidRPr="005D10AA" w:rsidRDefault="00D162EB" w:rsidP="00D162EB">
            <w:pPr>
              <w:rPr>
                <w:sz w:val="20"/>
                <w:szCs w:val="20"/>
              </w:rPr>
            </w:pPr>
          </w:p>
        </w:tc>
      </w:tr>
      <w:tr w:rsidR="00D162EB" w:rsidRPr="005D10AA" w14:paraId="4D8D2C55" w14:textId="77777777" w:rsidTr="00D162EB">
        <w:tc>
          <w:tcPr>
            <w:tcW w:w="1702" w:type="dxa"/>
          </w:tcPr>
          <w:p w14:paraId="225A1821" w14:textId="755C73A4" w:rsidR="00D162EB" w:rsidRPr="005D10AA" w:rsidRDefault="00D162EB" w:rsidP="00D162EB">
            <w:pPr>
              <w:rPr>
                <w:b/>
                <w:bCs/>
                <w:sz w:val="20"/>
                <w:szCs w:val="20"/>
              </w:rPr>
            </w:pPr>
            <w:r w:rsidRPr="005D10AA">
              <w:rPr>
                <w:b/>
                <w:bCs/>
                <w:sz w:val="20"/>
                <w:szCs w:val="20"/>
              </w:rPr>
              <w:lastRenderedPageBreak/>
              <w:t>Strategies</w:t>
            </w:r>
          </w:p>
          <w:p w14:paraId="25895630" w14:textId="77777777" w:rsidR="00D162EB" w:rsidRPr="005D10AA" w:rsidRDefault="00D162EB" w:rsidP="00D162EB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Conditional Knowledge</w:t>
            </w:r>
          </w:p>
          <w:p w14:paraId="231F9A29" w14:textId="219ADBE2" w:rsidR="00D162EB" w:rsidRPr="005D10AA" w:rsidRDefault="00D162EB" w:rsidP="00D162EB">
            <w:pPr>
              <w:rPr>
                <w:b/>
                <w:bCs/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‘I know when to’</w:t>
            </w:r>
          </w:p>
        </w:tc>
        <w:tc>
          <w:tcPr>
            <w:tcW w:w="13324" w:type="dxa"/>
            <w:gridSpan w:val="2"/>
          </w:tcPr>
          <w:p w14:paraId="37CC5D23" w14:textId="77777777" w:rsidR="00D162EB" w:rsidRDefault="00D162EB" w:rsidP="00D162EB">
            <w:pPr>
              <w:rPr>
                <w:sz w:val="20"/>
                <w:szCs w:val="20"/>
              </w:rPr>
            </w:pPr>
          </w:p>
          <w:p w14:paraId="338A00BF" w14:textId="5E71335D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Deduce via which route a polymer has been made.</w:t>
            </w:r>
          </w:p>
          <w:p w14:paraId="504B80CB" w14:textId="77777777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</w:p>
          <w:p w14:paraId="7B98CAAD" w14:textId="77777777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Evaluate a molecule and determine its functional group and reactions from its structure.</w:t>
            </w:r>
          </w:p>
          <w:p w14:paraId="41AAB031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examples of finite and renewable resources?</w:t>
            </w:r>
          </w:p>
          <w:p w14:paraId="4C361773" w14:textId="77777777" w:rsidR="00D162EB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water treated?</w:t>
            </w:r>
          </w:p>
          <w:p w14:paraId="2628497C" w14:textId="77777777" w:rsidR="00D162EB" w:rsidRPr="00D162EB" w:rsidRDefault="00D162EB" w:rsidP="00D162EB">
            <w:pPr>
              <w:autoSpaceDE w:val="0"/>
              <w:autoSpaceDN w:val="0"/>
              <w:adjustRightInd w:val="0"/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</w:pPr>
            <w:r w:rsidRPr="00D162EB">
              <w:rPr>
                <w:rFonts w:eastAsia="SimSun" w:cs="Arial"/>
                <w:color w:val="4472C4" w:themeColor="accent1"/>
                <w:sz w:val="18"/>
                <w:szCs w:val="18"/>
                <w:lang w:val="en-US"/>
              </w:rPr>
              <w:t>Know which technique is suitable to identify an ion</w:t>
            </w:r>
          </w:p>
          <w:p w14:paraId="14C76CEE" w14:textId="77777777" w:rsidR="00D162EB" w:rsidRPr="005D10AA" w:rsidRDefault="00D162EB" w:rsidP="00D162EB">
            <w:pPr>
              <w:rPr>
                <w:sz w:val="20"/>
                <w:szCs w:val="20"/>
              </w:rPr>
            </w:pPr>
          </w:p>
          <w:p w14:paraId="0F11C752" w14:textId="77777777" w:rsidR="00D162EB" w:rsidRPr="005D10AA" w:rsidRDefault="00D162EB" w:rsidP="00D162EB">
            <w:pPr>
              <w:rPr>
                <w:sz w:val="20"/>
                <w:szCs w:val="20"/>
              </w:rPr>
            </w:pPr>
          </w:p>
        </w:tc>
      </w:tr>
      <w:tr w:rsidR="00D162EB" w:rsidRPr="005D10AA" w14:paraId="1B98325A" w14:textId="77777777" w:rsidTr="00D162EB">
        <w:tc>
          <w:tcPr>
            <w:tcW w:w="1702" w:type="dxa"/>
          </w:tcPr>
          <w:p w14:paraId="7CF80FF0" w14:textId="31512AC7" w:rsidR="00D162EB" w:rsidRPr="005D10AA" w:rsidRDefault="00D162EB" w:rsidP="00D162EB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Key Questions</w:t>
            </w:r>
          </w:p>
        </w:tc>
        <w:tc>
          <w:tcPr>
            <w:tcW w:w="13324" w:type="dxa"/>
            <w:gridSpan w:val="2"/>
          </w:tcPr>
          <w:p w14:paraId="59D22252" w14:textId="77777777" w:rsidR="00D162EB" w:rsidRPr="005D10AA" w:rsidRDefault="00D162EB" w:rsidP="00D162EB">
            <w:pPr>
              <w:rPr>
                <w:sz w:val="20"/>
                <w:szCs w:val="20"/>
              </w:rPr>
            </w:pPr>
          </w:p>
          <w:p w14:paraId="6D7B892A" w14:textId="77777777" w:rsid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What are polymers? How are they made and why are they useful?</w:t>
            </w:r>
          </w:p>
          <w:p w14:paraId="63115E7D" w14:textId="77777777" w:rsidR="00D162EB" w:rsidRPr="00DA5875" w:rsidRDefault="00D162EB" w:rsidP="00D162EB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What are the advantages and disadvantages of using instrumental methods of analysis?</w:t>
            </w:r>
          </w:p>
          <w:p w14:paraId="0A5E69E6" w14:textId="77777777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</w:p>
          <w:p w14:paraId="1489AE26" w14:textId="77777777" w:rsidR="00D162EB" w:rsidRPr="005D10AA" w:rsidRDefault="00D162EB" w:rsidP="00D162EB">
            <w:pPr>
              <w:rPr>
                <w:sz w:val="20"/>
                <w:szCs w:val="20"/>
              </w:rPr>
            </w:pPr>
          </w:p>
        </w:tc>
      </w:tr>
      <w:tr w:rsidR="00D162EB" w:rsidRPr="005D10AA" w14:paraId="1BD180EB" w14:textId="77777777" w:rsidTr="00D162EB">
        <w:tc>
          <w:tcPr>
            <w:tcW w:w="1702" w:type="dxa"/>
          </w:tcPr>
          <w:p w14:paraId="38D05F44" w14:textId="13B23CEE" w:rsidR="00D162EB" w:rsidRPr="005D10AA" w:rsidRDefault="00D162EB" w:rsidP="00D162EB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Assessment topics</w:t>
            </w:r>
          </w:p>
        </w:tc>
        <w:tc>
          <w:tcPr>
            <w:tcW w:w="13324" w:type="dxa"/>
            <w:gridSpan w:val="2"/>
          </w:tcPr>
          <w:p w14:paraId="3AE3BEA6" w14:textId="64A9F355" w:rsidR="00D162EB" w:rsidRPr="005D10AA" w:rsidRDefault="00D162EB" w:rsidP="00D162EB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End of Topic C</w:t>
            </w:r>
            <w:r>
              <w:rPr>
                <w:sz w:val="20"/>
                <w:szCs w:val="20"/>
              </w:rPr>
              <w:t>10 test</w:t>
            </w:r>
          </w:p>
          <w:p w14:paraId="42E0F000" w14:textId="1DB06EEF" w:rsidR="00D162EB" w:rsidRPr="005D10AA" w:rsidRDefault="00D162EB" w:rsidP="00D16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PPEs</w:t>
            </w:r>
          </w:p>
        </w:tc>
      </w:tr>
      <w:tr w:rsidR="00D162EB" w:rsidRPr="005D10AA" w14:paraId="24D34629" w14:textId="77777777" w:rsidTr="00D162EB">
        <w:tc>
          <w:tcPr>
            <w:tcW w:w="1702" w:type="dxa"/>
          </w:tcPr>
          <w:p w14:paraId="4F4B7FAD" w14:textId="52079CC1" w:rsidR="00D162EB" w:rsidRPr="005D10AA" w:rsidRDefault="00D162EB" w:rsidP="00D162EB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Cross curricular links/Character Education</w:t>
            </w:r>
          </w:p>
        </w:tc>
        <w:tc>
          <w:tcPr>
            <w:tcW w:w="13324" w:type="dxa"/>
            <w:gridSpan w:val="2"/>
          </w:tcPr>
          <w:p w14:paraId="2208498E" w14:textId="0219F251" w:rsidR="00D162EB" w:rsidRPr="005D10AA" w:rsidRDefault="00D162EB" w:rsidP="00D162EB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Maths – Alg</w:t>
            </w:r>
            <w:r>
              <w:rPr>
                <w:sz w:val="20"/>
                <w:szCs w:val="20"/>
              </w:rPr>
              <w:t>eb</w:t>
            </w:r>
            <w:r w:rsidRPr="005D10AA">
              <w:rPr>
                <w:sz w:val="20"/>
                <w:szCs w:val="20"/>
              </w:rPr>
              <w:t>ra in general formula</w:t>
            </w:r>
          </w:p>
          <w:p w14:paraId="32FAA441" w14:textId="77777777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Food Tech – Fermentation of sugar to make alcohol</w:t>
            </w:r>
          </w:p>
          <w:p w14:paraId="046EB9C9" w14:textId="26DA0446" w:rsidR="00D162EB" w:rsidRPr="00D162EB" w:rsidRDefault="00D162EB" w:rsidP="00D162EB">
            <w:pPr>
              <w:rPr>
                <w:color w:val="4472C4" w:themeColor="accent1"/>
                <w:sz w:val="20"/>
                <w:szCs w:val="20"/>
              </w:rPr>
            </w:pPr>
            <w:r w:rsidRPr="00D162EB">
              <w:rPr>
                <w:color w:val="4472C4" w:themeColor="accent1"/>
                <w:sz w:val="20"/>
                <w:szCs w:val="20"/>
              </w:rPr>
              <w:t>Design and technology – glass, ceramics and composites</w:t>
            </w:r>
          </w:p>
          <w:p w14:paraId="7C7E075B" w14:textId="77777777" w:rsidR="00D162EB" w:rsidRPr="005D10AA" w:rsidRDefault="00D162EB" w:rsidP="00D162EB">
            <w:pPr>
              <w:rPr>
                <w:sz w:val="20"/>
                <w:szCs w:val="20"/>
              </w:rPr>
            </w:pPr>
          </w:p>
        </w:tc>
      </w:tr>
    </w:tbl>
    <w:p w14:paraId="6640413D" w14:textId="77777777" w:rsidR="00D162EB" w:rsidRPr="00DA5875" w:rsidRDefault="00D162EB" w:rsidP="00D162EB">
      <w:r w:rsidRPr="00DA5875">
        <w:t>(*C3 quantitative chemistry has been split between all the topics)</w:t>
      </w:r>
    </w:p>
    <w:p w14:paraId="62536CA7" w14:textId="5CD15895" w:rsidR="007F468A" w:rsidRPr="005D10AA" w:rsidRDefault="007F468A" w:rsidP="00D162EB">
      <w:pPr>
        <w:pStyle w:val="ListParagraph"/>
      </w:pPr>
    </w:p>
    <w:sectPr w:rsidR="007F468A" w:rsidRPr="005D10AA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4900"/>
    <w:multiLevelType w:val="hybridMultilevel"/>
    <w:tmpl w:val="F8928158"/>
    <w:lvl w:ilvl="0" w:tplc="F78A12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0529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023732"/>
    <w:rsid w:val="00045197"/>
    <w:rsid w:val="00074212"/>
    <w:rsid w:val="000B27E8"/>
    <w:rsid w:val="000C0392"/>
    <w:rsid w:val="001441C1"/>
    <w:rsid w:val="001549ED"/>
    <w:rsid w:val="00161EE8"/>
    <w:rsid w:val="001A3EB8"/>
    <w:rsid w:val="0022290C"/>
    <w:rsid w:val="002621F9"/>
    <w:rsid w:val="002C06A7"/>
    <w:rsid w:val="003051C9"/>
    <w:rsid w:val="00343D25"/>
    <w:rsid w:val="00397C06"/>
    <w:rsid w:val="004077DA"/>
    <w:rsid w:val="004E537E"/>
    <w:rsid w:val="0052092E"/>
    <w:rsid w:val="00525A0C"/>
    <w:rsid w:val="005A24EF"/>
    <w:rsid w:val="005D10AA"/>
    <w:rsid w:val="005E223F"/>
    <w:rsid w:val="005E3875"/>
    <w:rsid w:val="00601865"/>
    <w:rsid w:val="00641FA4"/>
    <w:rsid w:val="00647A27"/>
    <w:rsid w:val="0067611F"/>
    <w:rsid w:val="00696789"/>
    <w:rsid w:val="006A7764"/>
    <w:rsid w:val="006F4565"/>
    <w:rsid w:val="007023F3"/>
    <w:rsid w:val="00702BA5"/>
    <w:rsid w:val="00705D44"/>
    <w:rsid w:val="007F468A"/>
    <w:rsid w:val="00803ADE"/>
    <w:rsid w:val="00820AF5"/>
    <w:rsid w:val="008843B6"/>
    <w:rsid w:val="008B14B8"/>
    <w:rsid w:val="008B5AF0"/>
    <w:rsid w:val="009316D4"/>
    <w:rsid w:val="00942A7F"/>
    <w:rsid w:val="009542FC"/>
    <w:rsid w:val="00990E51"/>
    <w:rsid w:val="009F6E0F"/>
    <w:rsid w:val="00A1117A"/>
    <w:rsid w:val="00A3740F"/>
    <w:rsid w:val="00A57D47"/>
    <w:rsid w:val="00AA1A38"/>
    <w:rsid w:val="00AA5066"/>
    <w:rsid w:val="00B02502"/>
    <w:rsid w:val="00B437FD"/>
    <w:rsid w:val="00BC6E94"/>
    <w:rsid w:val="00C97FCD"/>
    <w:rsid w:val="00CD4FA0"/>
    <w:rsid w:val="00CE05AA"/>
    <w:rsid w:val="00CE2EC4"/>
    <w:rsid w:val="00CF14B0"/>
    <w:rsid w:val="00D162EB"/>
    <w:rsid w:val="00D35985"/>
    <w:rsid w:val="00D45FB6"/>
    <w:rsid w:val="00DE0CAE"/>
    <w:rsid w:val="00DE5F33"/>
    <w:rsid w:val="00E22BA1"/>
    <w:rsid w:val="00E97AE3"/>
    <w:rsid w:val="00F07261"/>
    <w:rsid w:val="00F5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6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Meghan Price</cp:lastModifiedBy>
  <cp:revision>2</cp:revision>
  <cp:lastPrinted>2021-09-03T11:24:00Z</cp:lastPrinted>
  <dcterms:created xsi:type="dcterms:W3CDTF">2026-09-28T10:30:00Z</dcterms:created>
  <dcterms:modified xsi:type="dcterms:W3CDTF">2026-09-28T10:30:00Z</dcterms:modified>
</cp:coreProperties>
</file>