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2AA96" w14:textId="35C70666" w:rsidR="005A24EF" w:rsidRPr="006B465F" w:rsidRDefault="007F468A" w:rsidP="007F468A">
      <w:pPr>
        <w:jc w:val="center"/>
        <w:rPr>
          <w:rFonts w:cstheme="minorHAnsi"/>
          <w:sz w:val="16"/>
          <w:szCs w:val="16"/>
        </w:rPr>
      </w:pPr>
      <w:r w:rsidRPr="006B465F">
        <w:rPr>
          <w:rFonts w:cstheme="minorHAnsi"/>
          <w:b/>
          <w:bCs/>
          <w:sz w:val="16"/>
          <w:szCs w:val="16"/>
        </w:rPr>
        <w:t xml:space="preserve">Curriculum Map: </w:t>
      </w:r>
      <w:r w:rsidR="00D21257" w:rsidRPr="006B465F">
        <w:rPr>
          <w:rFonts w:cstheme="minorHAnsi"/>
          <w:b/>
          <w:bCs/>
          <w:sz w:val="16"/>
          <w:szCs w:val="16"/>
        </w:rPr>
        <w:t xml:space="preserve">Geography Year </w:t>
      </w:r>
      <w:r w:rsidR="00D543FF">
        <w:rPr>
          <w:rFonts w:cstheme="minorHAnsi"/>
          <w:b/>
          <w:bCs/>
          <w:sz w:val="16"/>
          <w:szCs w:val="16"/>
        </w:rPr>
        <w:t>1</w:t>
      </w:r>
      <w:r w:rsidR="003604B5">
        <w:rPr>
          <w:rFonts w:cstheme="minorHAnsi"/>
          <w:b/>
          <w:bCs/>
          <w:sz w:val="16"/>
          <w:szCs w:val="16"/>
        </w:rPr>
        <w:t>3</w:t>
      </w:r>
    </w:p>
    <w:tbl>
      <w:tblPr>
        <w:tblStyle w:val="TableGrid"/>
        <w:tblW w:w="15618" w:type="dxa"/>
        <w:tblInd w:w="-5" w:type="dxa"/>
        <w:tblLook w:val="04A0" w:firstRow="1" w:lastRow="0" w:firstColumn="1" w:lastColumn="0" w:noHBand="0" w:noVBand="1"/>
      </w:tblPr>
      <w:tblGrid>
        <w:gridCol w:w="1701"/>
        <w:gridCol w:w="4639"/>
        <w:gridCol w:w="4639"/>
        <w:gridCol w:w="4639"/>
      </w:tblGrid>
      <w:tr w:rsidR="003604B5" w:rsidRPr="006B465F" w14:paraId="50509900" w14:textId="77777777" w:rsidTr="003604B5">
        <w:trPr>
          <w:trHeight w:val="258"/>
        </w:trPr>
        <w:tc>
          <w:tcPr>
            <w:tcW w:w="1701" w:type="dxa"/>
          </w:tcPr>
          <w:p w14:paraId="692E3890" w14:textId="77777777" w:rsidR="003604B5" w:rsidRPr="006B465F" w:rsidRDefault="003604B5" w:rsidP="007F468A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639" w:type="dxa"/>
            <w:vAlign w:val="center"/>
          </w:tcPr>
          <w:p w14:paraId="2D3CD8A9" w14:textId="5673C005" w:rsidR="003604B5" w:rsidRPr="006B465F" w:rsidRDefault="003604B5" w:rsidP="008F228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Fieldwork / Skills / Non-Examined Assessment</w:t>
            </w:r>
          </w:p>
        </w:tc>
        <w:tc>
          <w:tcPr>
            <w:tcW w:w="4639" w:type="dxa"/>
            <w:vAlign w:val="center"/>
          </w:tcPr>
          <w:p w14:paraId="0F586EAB" w14:textId="33751E77" w:rsidR="003604B5" w:rsidRPr="006B465F" w:rsidRDefault="003604B5" w:rsidP="008F2284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Hazards</w:t>
            </w:r>
          </w:p>
        </w:tc>
        <w:tc>
          <w:tcPr>
            <w:tcW w:w="4639" w:type="dxa"/>
            <w:vAlign w:val="center"/>
          </w:tcPr>
          <w:p w14:paraId="38E0177D" w14:textId="79C1F832" w:rsidR="003604B5" w:rsidRPr="006B465F" w:rsidRDefault="003604B5" w:rsidP="008F2284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Contemporary Urban Environments</w:t>
            </w:r>
          </w:p>
        </w:tc>
      </w:tr>
      <w:tr w:rsidR="003604B5" w:rsidRPr="006B465F" w14:paraId="50BB5E9F" w14:textId="77777777" w:rsidTr="003604B5">
        <w:trPr>
          <w:trHeight w:val="793"/>
        </w:trPr>
        <w:tc>
          <w:tcPr>
            <w:tcW w:w="1701" w:type="dxa"/>
          </w:tcPr>
          <w:p w14:paraId="60CA94E3" w14:textId="77777777" w:rsidR="003604B5" w:rsidRPr="006B465F" w:rsidRDefault="003604B5" w:rsidP="00655BBB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t>Content</w:t>
            </w:r>
          </w:p>
          <w:p w14:paraId="1E36660C" w14:textId="6973E146" w:rsidR="003604B5" w:rsidRPr="006B465F" w:rsidRDefault="003604B5" w:rsidP="00655BBB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Declarative knowledge</w:t>
            </w:r>
          </w:p>
          <w:p w14:paraId="3F0A7835" w14:textId="0DB6F38E" w:rsidR="003604B5" w:rsidRPr="006B465F" w:rsidRDefault="003604B5" w:rsidP="00655BBB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‘I Know’</w:t>
            </w:r>
          </w:p>
        </w:tc>
        <w:tc>
          <w:tcPr>
            <w:tcW w:w="4639" w:type="dxa"/>
          </w:tcPr>
          <w:p w14:paraId="78A570DA" w14:textId="2333E135" w:rsidR="00482E8A" w:rsidRDefault="00482E8A" w:rsidP="00482E8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Which field methodologies are appropriate to the investigation of human and physical processes</w:t>
            </w:r>
          </w:p>
          <w:p w14:paraId="2C62CF91" w14:textId="77777777" w:rsidR="00482E8A" w:rsidRDefault="00482E8A" w:rsidP="00482E8A">
            <w:pPr>
              <w:rPr>
                <w:bCs/>
                <w:sz w:val="16"/>
                <w:szCs w:val="16"/>
              </w:rPr>
            </w:pPr>
          </w:p>
          <w:p w14:paraId="3E1E715D" w14:textId="7238B48B" w:rsidR="00482E8A" w:rsidRDefault="00482E8A" w:rsidP="00482E8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Which techniques are appropriate for analysing field data and information and for representing results</w:t>
            </w:r>
          </w:p>
          <w:p w14:paraId="53698325" w14:textId="11D90952" w:rsidR="00482E8A" w:rsidRDefault="00482E8A" w:rsidP="00482E8A">
            <w:pPr>
              <w:rPr>
                <w:bCs/>
                <w:sz w:val="16"/>
                <w:szCs w:val="16"/>
              </w:rPr>
            </w:pPr>
          </w:p>
          <w:p w14:paraId="4E475153" w14:textId="3B8F41C5" w:rsidR="00482E8A" w:rsidRDefault="00482E8A" w:rsidP="00482E8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What the ethical dimensions of fieldwork are</w:t>
            </w:r>
          </w:p>
          <w:p w14:paraId="01DB0015" w14:textId="499ECD1E" w:rsidR="002248A6" w:rsidRDefault="002248A6" w:rsidP="00482E8A">
            <w:pPr>
              <w:rPr>
                <w:bCs/>
                <w:sz w:val="16"/>
                <w:szCs w:val="16"/>
              </w:rPr>
            </w:pPr>
          </w:p>
          <w:p w14:paraId="6C2FC72C" w14:textId="7DA78A13" w:rsidR="002248A6" w:rsidRDefault="002248A6" w:rsidP="00482E8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What a hypothesis is</w:t>
            </w:r>
          </w:p>
          <w:p w14:paraId="1F68FEA2" w14:textId="19FD3D7C" w:rsidR="002248A6" w:rsidRDefault="002248A6" w:rsidP="00482E8A">
            <w:pPr>
              <w:rPr>
                <w:bCs/>
                <w:sz w:val="16"/>
                <w:szCs w:val="16"/>
              </w:rPr>
            </w:pPr>
          </w:p>
          <w:p w14:paraId="232C6D1B" w14:textId="6459E85B" w:rsidR="002248A6" w:rsidRDefault="002248A6" w:rsidP="00482E8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What a risk assessment is </w:t>
            </w:r>
          </w:p>
          <w:p w14:paraId="6833CE30" w14:textId="2679ED31" w:rsidR="002248A6" w:rsidRDefault="002248A6" w:rsidP="00482E8A">
            <w:pPr>
              <w:rPr>
                <w:bCs/>
                <w:sz w:val="16"/>
                <w:szCs w:val="16"/>
              </w:rPr>
            </w:pPr>
          </w:p>
          <w:p w14:paraId="2E8D3DE7" w14:textId="034C9E98" w:rsidR="002248A6" w:rsidRDefault="002248A6" w:rsidP="00482E8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The difference between discrete and continuous data</w:t>
            </w:r>
          </w:p>
          <w:p w14:paraId="0FB24F9D" w14:textId="205779D4" w:rsidR="003604B5" w:rsidRPr="00913C67" w:rsidRDefault="003604B5" w:rsidP="00D543FF">
            <w:pPr>
              <w:rPr>
                <w:sz w:val="16"/>
                <w:szCs w:val="16"/>
              </w:rPr>
            </w:pPr>
          </w:p>
        </w:tc>
        <w:tc>
          <w:tcPr>
            <w:tcW w:w="4639" w:type="dxa"/>
          </w:tcPr>
          <w:p w14:paraId="5A8AF544" w14:textId="4DE60E0D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a hazard is</w:t>
            </w:r>
          </w:p>
          <w:p w14:paraId="0DB5E663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1FF013B6" w14:textId="16541964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nature, forms and potential impacts of geophysical, atmospheric and hydrological hazards</w:t>
            </w:r>
          </w:p>
          <w:p w14:paraId="335ED85C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830F712" w14:textId="589F22C1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hazard perception means</w:t>
            </w:r>
          </w:p>
          <w:p w14:paraId="6C051E14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69835217" w14:textId="1B5FC88C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How hazard perception varies between socio-economic group</w:t>
            </w:r>
          </w:p>
          <w:p w14:paraId="449D7043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6DF1336A" w14:textId="66E8862A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fatalism, prediction, adaptation, mitigation, management and risk sharing mean</w:t>
            </w:r>
          </w:p>
          <w:p w14:paraId="016FF292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94E5B66" w14:textId="3EB98170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the Park Model is</w:t>
            </w:r>
          </w:p>
          <w:p w14:paraId="6DA77A94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2E15357E" w14:textId="4D1683B7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the Hazard Management Cycle is</w:t>
            </w:r>
          </w:p>
          <w:p w14:paraId="73C7D85F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7EB1E9A7" w14:textId="54C4ACFF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Earth’s structure and internal energy sources</w:t>
            </w:r>
          </w:p>
          <w:p w14:paraId="182D8F7A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0A5DA56E" w14:textId="26E5F0D2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plate tectonic theory is</w:t>
            </w:r>
          </w:p>
          <w:p w14:paraId="5E54764A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45A026E1" w14:textId="694AD217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How tectonic plates move: including gravitational sliding, convection currents</w:t>
            </w:r>
          </w:p>
          <w:p w14:paraId="766ABB0E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2C006F3D" w14:textId="77970E34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processes occurring at destructive, constructive and conservative plate margins</w:t>
            </w:r>
          </w:p>
          <w:p w14:paraId="7908E67C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27B84769" w14:textId="657F1E27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young fold mountains, rift valleys, ocean ridges, deep sea trenches and island arcs are</w:t>
            </w:r>
          </w:p>
          <w:p w14:paraId="58B4A8CA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63984F39" w14:textId="25BC396E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What magma plumes are</w:t>
            </w:r>
          </w:p>
          <w:p w14:paraId="40F407F4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652433DE" w14:textId="6CE1F10E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nature of vulcanicity and its relation to plate tectonics</w:t>
            </w:r>
          </w:p>
          <w:p w14:paraId="32E9A8FD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38E6B6A6" w14:textId="4904B1F9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Forms of volcanic hazard</w:t>
            </w:r>
          </w:p>
          <w:p w14:paraId="542C82E9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05F9C078" w14:textId="4AA6FC3C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spatial distribution of volcanic hazards</w:t>
            </w:r>
          </w:p>
          <w:p w14:paraId="0327709A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9597DFB" w14:textId="1B177F84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primary/secondary, environmental, social, economic, political impacts of volcanic hazards</w:t>
            </w:r>
          </w:p>
          <w:p w14:paraId="6F83ADF0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942DD79" w14:textId="29B4CFDE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short and long-term responses to volcanic hazards</w:t>
            </w:r>
          </w:p>
          <w:p w14:paraId="18973EE8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75375C3F" w14:textId="7D551A27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impacts and human responses as evidenced by a recent volcanic event</w:t>
            </w:r>
          </w:p>
          <w:p w14:paraId="44D93C22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67DACF4D" w14:textId="5CE4C8D4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nature of seismicity and its relation to plate tectonics</w:t>
            </w:r>
          </w:p>
          <w:p w14:paraId="4FF95D1C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04FA4E6" w14:textId="2C75CAD2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 xml:space="preserve">The impacts of earthquake hazards: primary/secondary; environmental, social, economic, political. </w:t>
            </w:r>
          </w:p>
          <w:p w14:paraId="3DF2B75A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1A75E2EC" w14:textId="2370C21A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lastRenderedPageBreak/>
              <w:t>The short and long-term responses to earthquake hazards</w:t>
            </w:r>
          </w:p>
          <w:p w14:paraId="37D32115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378F49A2" w14:textId="39A900F7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Impacts and human responses as evidenced by a recent seismic event.</w:t>
            </w:r>
          </w:p>
          <w:p w14:paraId="2396D182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0F0893C9" w14:textId="6BF03088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nature of tropical storms and their underlying causes</w:t>
            </w:r>
          </w:p>
          <w:p w14:paraId="7882B61B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71A47E1" w14:textId="49912ECE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different forms of storm hazard</w:t>
            </w:r>
          </w:p>
          <w:p w14:paraId="61BD7E8F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264475FB" w14:textId="3DAD191A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 xml:space="preserve">The impacts of storm hazards </w:t>
            </w:r>
          </w:p>
          <w:p w14:paraId="34A8DC87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2B6EDF99" w14:textId="4D20F7F7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short and long-term responses to storm hazards</w:t>
            </w:r>
          </w:p>
          <w:p w14:paraId="04D59F2B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784BA03" w14:textId="1247DF55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nature of wildfires and the conditions that lead to their formation</w:t>
            </w:r>
          </w:p>
          <w:p w14:paraId="6A4F87E2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5A2A45D" w14:textId="21EE309E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causes of fires: natural and human agency</w:t>
            </w:r>
          </w:p>
          <w:p w14:paraId="49CBE674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62E0A19D" w14:textId="60D18A5F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impacts of wildfires: primary/secondary, environmental, social, economic, political</w:t>
            </w:r>
          </w:p>
          <w:p w14:paraId="61B63FD8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5EA4F34D" w14:textId="27BC1970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The short and long-term responses to wildfires</w:t>
            </w:r>
          </w:p>
          <w:p w14:paraId="76289A9A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7916C70E" w14:textId="5744B8A1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 xml:space="preserve">The impacts and human responses as evidenced by a recent </w:t>
            </w:r>
            <w:proofErr w:type="gramStart"/>
            <w:r w:rsidRPr="006B7B23">
              <w:rPr>
                <w:sz w:val="16"/>
                <w:szCs w:val="16"/>
              </w:rPr>
              <w:t>wild fire</w:t>
            </w:r>
            <w:proofErr w:type="gramEnd"/>
            <w:r w:rsidRPr="006B7B23">
              <w:rPr>
                <w:sz w:val="16"/>
                <w:szCs w:val="16"/>
              </w:rPr>
              <w:t xml:space="preserve"> event</w:t>
            </w:r>
          </w:p>
          <w:p w14:paraId="575FC892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79DF6E7A" w14:textId="109E602F" w:rsidR="006B7B23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 xml:space="preserve">A case study of a multi-hazardous environment beyond the UK </w:t>
            </w:r>
          </w:p>
          <w:p w14:paraId="26DCA811" w14:textId="77777777" w:rsidR="006B7B23" w:rsidRPr="006B7B23" w:rsidRDefault="006B7B23" w:rsidP="006B7B23">
            <w:pPr>
              <w:rPr>
                <w:sz w:val="16"/>
                <w:szCs w:val="16"/>
              </w:rPr>
            </w:pPr>
          </w:p>
          <w:p w14:paraId="0E2639DB" w14:textId="0B9E2B0B" w:rsidR="003604B5" w:rsidRPr="005B602F" w:rsidRDefault="006B7B23" w:rsidP="006B7B23">
            <w:pPr>
              <w:rPr>
                <w:sz w:val="16"/>
                <w:szCs w:val="16"/>
              </w:rPr>
            </w:pPr>
            <w:r w:rsidRPr="006B7B23">
              <w:rPr>
                <w:sz w:val="16"/>
                <w:szCs w:val="16"/>
              </w:rPr>
              <w:t>A case study at a local scale of a specified place in a hazardous setting</w:t>
            </w:r>
          </w:p>
        </w:tc>
        <w:tc>
          <w:tcPr>
            <w:tcW w:w="4639" w:type="dxa"/>
          </w:tcPr>
          <w:p w14:paraId="07EB9EE9" w14:textId="34661E87" w:rsidR="003604B5" w:rsidRDefault="00811780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The definition of urbanisation and its importance in human affairs</w:t>
            </w:r>
          </w:p>
          <w:p w14:paraId="4CADF3FD" w14:textId="018724EB" w:rsidR="00811780" w:rsidRDefault="00811780" w:rsidP="004D740C">
            <w:pPr>
              <w:rPr>
                <w:sz w:val="16"/>
                <w:szCs w:val="16"/>
              </w:rPr>
            </w:pPr>
          </w:p>
          <w:p w14:paraId="389FF9FA" w14:textId="37E001EB" w:rsidR="006B55C0" w:rsidRDefault="006B55C0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global patterns of urbanisation have changed since 1945</w:t>
            </w:r>
          </w:p>
          <w:p w14:paraId="27B677A7" w14:textId="1E190EFF" w:rsidR="006B55C0" w:rsidRDefault="006B55C0" w:rsidP="004D740C">
            <w:pPr>
              <w:rPr>
                <w:sz w:val="16"/>
                <w:szCs w:val="16"/>
              </w:rPr>
            </w:pPr>
          </w:p>
          <w:p w14:paraId="4261117F" w14:textId="72A0B347" w:rsidR="006B55C0" w:rsidRDefault="006B55C0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causes and consequences of urbanisation, suburbanisation, counter-urbanisation and urban resurgence</w:t>
            </w:r>
          </w:p>
          <w:p w14:paraId="1A0A9DBC" w14:textId="2452015A" w:rsidR="006B55C0" w:rsidRDefault="006B55C0" w:rsidP="004D740C">
            <w:pPr>
              <w:rPr>
                <w:sz w:val="16"/>
                <w:szCs w:val="16"/>
              </w:rPr>
            </w:pPr>
          </w:p>
          <w:p w14:paraId="790A9B2E" w14:textId="480928F5" w:rsidR="006B55C0" w:rsidRDefault="006B55C0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 megacity is and why they have emerged</w:t>
            </w:r>
          </w:p>
          <w:p w14:paraId="22752475" w14:textId="03047419" w:rsidR="006B55C0" w:rsidRDefault="006B55C0" w:rsidP="004D740C">
            <w:pPr>
              <w:rPr>
                <w:sz w:val="16"/>
                <w:szCs w:val="16"/>
              </w:rPr>
            </w:pPr>
          </w:p>
          <w:p w14:paraId="5CE6A385" w14:textId="1D5B9C0D" w:rsidR="006B55C0" w:rsidRDefault="006B55C0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 world city is and their role in global and regional economies</w:t>
            </w:r>
          </w:p>
          <w:p w14:paraId="5E7E5F76" w14:textId="3121094F" w:rsidR="006B55C0" w:rsidRDefault="006B55C0" w:rsidP="004D740C">
            <w:pPr>
              <w:rPr>
                <w:sz w:val="16"/>
                <w:szCs w:val="16"/>
              </w:rPr>
            </w:pPr>
          </w:p>
          <w:p w14:paraId="5B6EF490" w14:textId="15D6FE15" w:rsidR="006B55C0" w:rsidRDefault="006B55C0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urban areas are changing through the processes of deindustrialisation, decentralisation and the rise of the service economy</w:t>
            </w:r>
          </w:p>
          <w:p w14:paraId="73DE2851" w14:textId="2CBDB093" w:rsidR="006B55C0" w:rsidRDefault="006B55C0" w:rsidP="004D740C">
            <w:pPr>
              <w:rPr>
                <w:sz w:val="16"/>
                <w:szCs w:val="16"/>
              </w:rPr>
            </w:pPr>
          </w:p>
          <w:p w14:paraId="042BC8B4" w14:textId="61354C4B" w:rsidR="006B55C0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urban policy has contributed to regeneration in Britain since 1979</w:t>
            </w:r>
          </w:p>
          <w:p w14:paraId="54BCBE2C" w14:textId="67D89186" w:rsidR="009E4C69" w:rsidRDefault="009E4C69" w:rsidP="004D740C">
            <w:pPr>
              <w:rPr>
                <w:sz w:val="16"/>
                <w:szCs w:val="16"/>
              </w:rPr>
            </w:pPr>
          </w:p>
          <w:p w14:paraId="7A539EF6" w14:textId="0323F9D1" w:rsidR="009E4C69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the contemporary characteristics of mega/world cities are</w:t>
            </w:r>
          </w:p>
          <w:p w14:paraId="16336EA4" w14:textId="4E284765" w:rsidR="009E4C69" w:rsidRDefault="009E4C69" w:rsidP="004D740C">
            <w:pPr>
              <w:rPr>
                <w:sz w:val="16"/>
                <w:szCs w:val="16"/>
              </w:rPr>
            </w:pPr>
          </w:p>
          <w:p w14:paraId="7A47D8E9" w14:textId="63474E4D" w:rsidR="009E4C69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urban characteristics change in contrasting settings</w:t>
            </w:r>
          </w:p>
          <w:p w14:paraId="4193CAF8" w14:textId="5DDE749E" w:rsidR="009E4C69" w:rsidRDefault="009E4C69" w:rsidP="004D740C">
            <w:pPr>
              <w:rPr>
                <w:sz w:val="16"/>
                <w:szCs w:val="16"/>
              </w:rPr>
            </w:pPr>
          </w:p>
          <w:p w14:paraId="3A2CBA26" w14:textId="475852F1" w:rsidR="009E4C69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physical and human factors influence urban form</w:t>
            </w:r>
          </w:p>
          <w:p w14:paraId="2272D386" w14:textId="2A298BB4" w:rsidR="009E4C69" w:rsidRDefault="009E4C69" w:rsidP="004D740C">
            <w:pPr>
              <w:rPr>
                <w:sz w:val="16"/>
                <w:szCs w:val="16"/>
              </w:rPr>
            </w:pPr>
          </w:p>
          <w:p w14:paraId="16E151EF" w14:textId="1F56D39E" w:rsidR="009E4C69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urban landscapes are changing: town centre mixed developments, cultural and heritage quarters, fortress developments, gentrified areas, edge cities</w:t>
            </w:r>
          </w:p>
          <w:p w14:paraId="61011163" w14:textId="0104FDA0" w:rsidR="009E4C69" w:rsidRDefault="009E4C69" w:rsidP="004D740C">
            <w:pPr>
              <w:rPr>
                <w:sz w:val="16"/>
                <w:szCs w:val="16"/>
              </w:rPr>
            </w:pPr>
          </w:p>
          <w:p w14:paraId="3782A3DD" w14:textId="30175774" w:rsidR="009E4C69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 postmodern western city is</w:t>
            </w:r>
          </w:p>
          <w:p w14:paraId="3D64BF77" w14:textId="77F27D9C" w:rsidR="00811780" w:rsidRDefault="00811780" w:rsidP="004D740C">
            <w:pPr>
              <w:rPr>
                <w:sz w:val="16"/>
                <w:szCs w:val="16"/>
              </w:rPr>
            </w:pPr>
          </w:p>
          <w:p w14:paraId="0B0C5C1B" w14:textId="11C5F8BA" w:rsidR="009E4C69" w:rsidRDefault="009E4C69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urban forms and processes impact local climate and weather, including: the urban heat island effect; frequency and intensity of precipitation; fogs and thunderstorms in urban environments; the effects of urban structures on wind speed, direction and frequency; issues of air quality associated with particulate and photo-chemical pollution</w:t>
            </w:r>
          </w:p>
          <w:p w14:paraId="3991EB0B" w14:textId="77777777" w:rsidR="00811780" w:rsidRPr="004D740C" w:rsidRDefault="00811780" w:rsidP="004D740C">
            <w:pPr>
              <w:rPr>
                <w:sz w:val="16"/>
                <w:szCs w:val="16"/>
              </w:rPr>
            </w:pPr>
          </w:p>
          <w:p w14:paraId="244989DD" w14:textId="73CD4C2A" w:rsidR="003604B5" w:rsidRDefault="009E4C69" w:rsidP="004D740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How</w:t>
            </w:r>
            <w:proofErr w:type="gramEnd"/>
            <w:r>
              <w:rPr>
                <w:sz w:val="16"/>
                <w:szCs w:val="16"/>
              </w:rPr>
              <w:t xml:space="preserve"> urban pollution redu</w:t>
            </w:r>
            <w:r w:rsidR="00153590">
              <w:rPr>
                <w:sz w:val="16"/>
                <w:szCs w:val="16"/>
              </w:rPr>
              <w:t>ction policies have been implemented</w:t>
            </w:r>
          </w:p>
          <w:p w14:paraId="25EFE178" w14:textId="7EA975F5" w:rsidR="00F4491B" w:rsidRDefault="00F4491B" w:rsidP="004D740C">
            <w:pPr>
              <w:rPr>
                <w:sz w:val="16"/>
                <w:szCs w:val="16"/>
              </w:rPr>
            </w:pPr>
          </w:p>
          <w:p w14:paraId="461F2F24" w14:textId="1CA427F8" w:rsidR="00F4491B" w:rsidRDefault="00F4491B" w:rsidP="004D740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How</w:t>
            </w:r>
            <w:proofErr w:type="gramEnd"/>
            <w:r>
              <w:rPr>
                <w:sz w:val="16"/>
                <w:szCs w:val="16"/>
              </w:rPr>
              <w:t xml:space="preserve"> urban precipitation, surfaces and catchment characteristics influence drainage basin storage areas and the urban water cycle</w:t>
            </w:r>
          </w:p>
          <w:p w14:paraId="609E2770" w14:textId="2E5BE56E" w:rsidR="00F4491B" w:rsidRDefault="00F4491B" w:rsidP="004D740C">
            <w:pPr>
              <w:rPr>
                <w:sz w:val="16"/>
                <w:szCs w:val="16"/>
              </w:rPr>
            </w:pPr>
          </w:p>
          <w:p w14:paraId="167D7C76" w14:textId="2983A004" w:rsidR="00F4491B" w:rsidRDefault="00F4491B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Issues associated with catchment management in urban areas.</w:t>
            </w:r>
          </w:p>
          <w:p w14:paraId="399E8821" w14:textId="11D92931" w:rsidR="00F4491B" w:rsidRDefault="00F4491B" w:rsidP="004D740C">
            <w:pPr>
              <w:rPr>
                <w:sz w:val="16"/>
                <w:szCs w:val="16"/>
              </w:rPr>
            </w:pPr>
          </w:p>
          <w:p w14:paraId="530DF00D" w14:textId="3C462C6A" w:rsidR="00F4491B" w:rsidRDefault="00F4491B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 sustainable urban drainage system (SUDS) is</w:t>
            </w:r>
          </w:p>
          <w:p w14:paraId="6B22C5E8" w14:textId="300F4899" w:rsidR="00F4491B" w:rsidRDefault="00F4491B" w:rsidP="004D740C">
            <w:pPr>
              <w:rPr>
                <w:sz w:val="16"/>
                <w:szCs w:val="16"/>
              </w:rPr>
            </w:pPr>
          </w:p>
          <w:p w14:paraId="5560DE09" w14:textId="585B2423" w:rsidR="00F4491B" w:rsidRDefault="00F4491B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industrial and commercial activity and personal consumption contributes to sources of urban waste</w:t>
            </w:r>
          </w:p>
          <w:p w14:paraId="4E6A70FD" w14:textId="7A98F325" w:rsidR="003619BC" w:rsidRDefault="003619BC" w:rsidP="004D740C">
            <w:pPr>
              <w:rPr>
                <w:sz w:val="16"/>
                <w:szCs w:val="16"/>
              </w:rPr>
            </w:pPr>
          </w:p>
          <w:p w14:paraId="58B4D8DD" w14:textId="570C2EAE" w:rsidR="003619BC" w:rsidRDefault="003619BC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Which strategies have been implemented to manage atmospheric pollution, water pollution and dereliction</w:t>
            </w:r>
          </w:p>
          <w:p w14:paraId="0967B795" w14:textId="6AFA97F5" w:rsidR="003619BC" w:rsidRDefault="003619BC" w:rsidP="004D740C">
            <w:pPr>
              <w:rPr>
                <w:sz w:val="16"/>
                <w:szCs w:val="16"/>
              </w:rPr>
            </w:pPr>
          </w:p>
          <w:p w14:paraId="2AA48120" w14:textId="0B91199E" w:rsidR="003619BC" w:rsidRDefault="003619BC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ways in which urban areas impact local and global environments.</w:t>
            </w:r>
          </w:p>
          <w:p w14:paraId="589080D0" w14:textId="3AAA912A" w:rsidR="003619BC" w:rsidRDefault="003619BC" w:rsidP="004D740C">
            <w:pPr>
              <w:rPr>
                <w:sz w:val="16"/>
                <w:szCs w:val="16"/>
              </w:rPr>
            </w:pPr>
          </w:p>
          <w:p w14:paraId="3C8FDDC9" w14:textId="647D4D14" w:rsidR="003619BC" w:rsidRDefault="003619BC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an ecological footprint is</w:t>
            </w:r>
          </w:p>
          <w:p w14:paraId="3602DAA6" w14:textId="268AD8BD" w:rsidR="003619BC" w:rsidRDefault="003619BC" w:rsidP="004D740C">
            <w:pPr>
              <w:rPr>
                <w:sz w:val="16"/>
                <w:szCs w:val="16"/>
              </w:rPr>
            </w:pPr>
          </w:p>
          <w:p w14:paraId="37A99A9C" w14:textId="4B118638" w:rsidR="003619BC" w:rsidRDefault="003619BC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the dimensions of sustainability are: natural, physical, social and economic</w:t>
            </w:r>
          </w:p>
          <w:p w14:paraId="7A56E31D" w14:textId="7253C864" w:rsidR="003619BC" w:rsidRDefault="003619BC" w:rsidP="004D740C">
            <w:pPr>
              <w:rPr>
                <w:sz w:val="16"/>
                <w:szCs w:val="16"/>
              </w:rPr>
            </w:pPr>
          </w:p>
          <w:p w14:paraId="133BA415" w14:textId="1F728795" w:rsidR="003619BC" w:rsidRDefault="007543BF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nature and features of sustainable cities</w:t>
            </w:r>
          </w:p>
          <w:p w14:paraId="58DBC311" w14:textId="01D75AC4" w:rsidR="003619BC" w:rsidRDefault="003619BC" w:rsidP="004D740C">
            <w:pPr>
              <w:rPr>
                <w:sz w:val="16"/>
                <w:szCs w:val="16"/>
              </w:rPr>
            </w:pPr>
          </w:p>
          <w:p w14:paraId="3DC1C0C8" w14:textId="5A89FEB8" w:rsidR="003619BC" w:rsidRDefault="003619BC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the concept of liveability is</w:t>
            </w:r>
          </w:p>
          <w:p w14:paraId="7AFDC650" w14:textId="07C82856" w:rsidR="003619BC" w:rsidRDefault="003619BC" w:rsidP="004D740C">
            <w:pPr>
              <w:rPr>
                <w:sz w:val="16"/>
                <w:szCs w:val="16"/>
              </w:rPr>
            </w:pPr>
          </w:p>
          <w:p w14:paraId="24C0307A" w14:textId="6B4ECA3C" w:rsidR="007543BF" w:rsidRDefault="007543BF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strategies have been developed to make cities more sustainable</w:t>
            </w:r>
          </w:p>
          <w:p w14:paraId="4B926AA1" w14:textId="77777777" w:rsidR="003619BC" w:rsidRDefault="003619BC" w:rsidP="004D740C">
            <w:pPr>
              <w:rPr>
                <w:sz w:val="16"/>
                <w:szCs w:val="16"/>
              </w:rPr>
            </w:pPr>
          </w:p>
          <w:p w14:paraId="495CE9FE" w14:textId="77777777" w:rsidR="00BC4428" w:rsidRDefault="00BC4428" w:rsidP="004D740C">
            <w:pPr>
              <w:rPr>
                <w:sz w:val="16"/>
                <w:szCs w:val="16"/>
              </w:rPr>
            </w:pPr>
          </w:p>
          <w:p w14:paraId="43718725" w14:textId="343AA872" w:rsidR="00BC4428" w:rsidRPr="004D740C" w:rsidRDefault="00BC4428" w:rsidP="004D740C">
            <w:pPr>
              <w:rPr>
                <w:sz w:val="16"/>
                <w:szCs w:val="16"/>
              </w:rPr>
            </w:pPr>
          </w:p>
        </w:tc>
      </w:tr>
      <w:tr w:rsidR="003604B5" w:rsidRPr="006B465F" w14:paraId="50EBB127" w14:textId="77777777" w:rsidTr="003604B5">
        <w:trPr>
          <w:trHeight w:val="793"/>
        </w:trPr>
        <w:tc>
          <w:tcPr>
            <w:tcW w:w="1701" w:type="dxa"/>
          </w:tcPr>
          <w:p w14:paraId="11494E03" w14:textId="77777777" w:rsidR="003604B5" w:rsidRPr="006B465F" w:rsidRDefault="003604B5" w:rsidP="004D740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lastRenderedPageBreak/>
              <w:t>Skills</w:t>
            </w:r>
          </w:p>
          <w:p w14:paraId="235D782D" w14:textId="77777777" w:rsidR="003604B5" w:rsidRPr="006B465F" w:rsidRDefault="003604B5" w:rsidP="004D740C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Procedural Knowledge</w:t>
            </w:r>
          </w:p>
          <w:p w14:paraId="3F29ED4D" w14:textId="59CA5BEB" w:rsidR="003604B5" w:rsidRPr="006B465F" w:rsidRDefault="003604B5" w:rsidP="004D740C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‘I know how to’</w:t>
            </w:r>
          </w:p>
        </w:tc>
        <w:tc>
          <w:tcPr>
            <w:tcW w:w="4639" w:type="dxa"/>
          </w:tcPr>
          <w:p w14:paraId="355CA37C" w14:textId="77777777" w:rsidR="003604B5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Use and annotate illustrative and visual material, including base maps, sketch maps, OS maps (at a variety of scales), diagrams, graphs, field sketches, photographs, geospatial, geo-located and visual imagery</w:t>
            </w:r>
          </w:p>
          <w:p w14:paraId="086AF6D8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62491EDD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Use overlays, both physical and electronic</w:t>
            </w:r>
          </w:p>
          <w:p w14:paraId="57961E14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7BE1AEE0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Analyse factual text and discursive/creative material using coding techniques</w:t>
            </w:r>
          </w:p>
          <w:p w14:paraId="17891289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59D0AFFD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Carry out questionnaires and interviews</w:t>
            </w:r>
          </w:p>
          <w:p w14:paraId="2C53D887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3703CBD4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Interpret atlas maps, weather maps, maps with located proportional symbols, maps showing movement (flow lines, desire lines and trip lines), maps showing spatial patterns (choropleth, isoline and dot maps)</w:t>
            </w:r>
          </w:p>
          <w:p w14:paraId="0CD31631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4117FB9E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Interpret line graphs, bar graphs, scatter graphs (and the use of best fit line), pie charts and proportional divided circles, triangular graphs, graphs with logarithmic scales, and dispersion diagrams</w:t>
            </w:r>
          </w:p>
          <w:p w14:paraId="766E8C03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5EC6E828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Calculate measures of central tendency – mean, mode, median</w:t>
            </w:r>
          </w:p>
          <w:p w14:paraId="1C3D82BC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09EF882A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>Calculate measures of dispersion – range, interquartile range and standard deviation</w:t>
            </w:r>
          </w:p>
          <w:p w14:paraId="5EF26653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2A2A095F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Analyse data using inferential and relational statistical techniques, including Spearman’s rank correlation and Chi-square test</w:t>
            </w:r>
          </w:p>
          <w:p w14:paraId="50B3A1B5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3A4E546C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Analyse data using significance tests</w:t>
            </w:r>
          </w:p>
          <w:p w14:paraId="0B8722CD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</w:p>
          <w:p w14:paraId="677AD23C" w14:textId="77777777" w:rsidR="006C279D" w:rsidRDefault="006C279D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Use ICT </w:t>
            </w:r>
            <w:proofErr w:type="gramStart"/>
            <w:r>
              <w:rPr>
                <w:bCs/>
                <w:sz w:val="16"/>
                <w:szCs w:val="16"/>
              </w:rPr>
              <w:t>skills ,</w:t>
            </w:r>
            <w:proofErr w:type="gramEnd"/>
            <w:r>
              <w:rPr>
                <w:bCs/>
                <w:sz w:val="16"/>
                <w:szCs w:val="16"/>
              </w:rPr>
              <w:t xml:space="preserve"> including remotely sensed data, electronic databases</w:t>
            </w:r>
            <w:r w:rsidR="00480122">
              <w:rPr>
                <w:bCs/>
                <w:sz w:val="16"/>
                <w:szCs w:val="16"/>
              </w:rPr>
              <w:t>, crowd sourcing and ‘big data’</w:t>
            </w:r>
          </w:p>
          <w:p w14:paraId="4D571AC7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1AE846B6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Generate evidence of the skills provided above by producing maps, graphs and statistical calculations</w:t>
            </w:r>
          </w:p>
          <w:p w14:paraId="3D898571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193A1524" w14:textId="77777777" w:rsidR="00480122" w:rsidRDefault="00480122" w:rsidP="004D740C">
            <w:pPr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Non-examined assessment</w:t>
            </w:r>
          </w:p>
          <w:p w14:paraId="72A410DB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Define the research questions which underpin field investigations</w:t>
            </w:r>
          </w:p>
          <w:p w14:paraId="5B333F0D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6FABA5E3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Research relevant literature sources and understand and write up the theoretical or comparative context for a research question</w:t>
            </w:r>
          </w:p>
          <w:p w14:paraId="72AB6971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4D30EB3E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Observe and record phenomena in the field</w:t>
            </w:r>
          </w:p>
          <w:p w14:paraId="491D7BB1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1CB23B0C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Devise and justify practical approaches taken in the field including frequency/timing of observation, sampling, and data collection approaches</w:t>
            </w:r>
          </w:p>
          <w:p w14:paraId="3B231E63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12F60D88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41D7EB7B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Implement chosen methodologies to collect data of good quality and relevant to the topic under investigation</w:t>
            </w:r>
          </w:p>
          <w:p w14:paraId="0BCCBEFE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0294971C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0602DEA6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Apply suitable quantitative or qualitative techniques</w:t>
            </w:r>
          </w:p>
          <w:p w14:paraId="03F49D64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</w:p>
          <w:p w14:paraId="354868DC" w14:textId="77777777" w:rsidR="00480122" w:rsidRDefault="00480122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Interrogate and critically examine field data </w:t>
            </w:r>
            <w:proofErr w:type="gramStart"/>
            <w:r>
              <w:rPr>
                <w:bCs/>
                <w:sz w:val="16"/>
                <w:szCs w:val="16"/>
              </w:rPr>
              <w:t>in order to</w:t>
            </w:r>
            <w:proofErr w:type="gramEnd"/>
            <w:r>
              <w:rPr>
                <w:bCs/>
                <w:sz w:val="16"/>
                <w:szCs w:val="16"/>
              </w:rPr>
              <w:t xml:space="preserve"> comment on its accuracy and/or the extent to which it is representative</w:t>
            </w:r>
          </w:p>
          <w:p w14:paraId="29236EC6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</w:p>
          <w:p w14:paraId="5EC7C3B6" w14:textId="48C1FB23" w:rsidR="00482E8A" w:rsidRDefault="00482E8A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Apply existing knowledge, theory and concepts to order and understand field observat</w:t>
            </w:r>
            <w:r w:rsidR="00811780">
              <w:rPr>
                <w:bCs/>
                <w:sz w:val="16"/>
                <w:szCs w:val="16"/>
              </w:rPr>
              <w:t>i</w:t>
            </w:r>
            <w:r>
              <w:rPr>
                <w:bCs/>
                <w:sz w:val="16"/>
                <w:szCs w:val="16"/>
              </w:rPr>
              <w:t>ons</w:t>
            </w:r>
          </w:p>
          <w:p w14:paraId="505BE49B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</w:p>
          <w:p w14:paraId="2E913DCC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Write up field results clearly and logically, using a range of presentation methods</w:t>
            </w:r>
          </w:p>
          <w:p w14:paraId="39A2F7AC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</w:p>
          <w:p w14:paraId="42FD76DB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Evaluate and reflect on fieldwork investigations</w:t>
            </w:r>
          </w:p>
          <w:p w14:paraId="05883BFB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</w:p>
          <w:p w14:paraId="53671BF1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Explain how the results relate to the wider context</w:t>
            </w:r>
          </w:p>
          <w:p w14:paraId="03E5344D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</w:p>
          <w:p w14:paraId="7DDB6CF9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Write a coherent analysis of fieldwork findings </w:t>
            </w:r>
            <w:proofErr w:type="gramStart"/>
            <w:r>
              <w:rPr>
                <w:bCs/>
                <w:sz w:val="16"/>
                <w:szCs w:val="16"/>
              </w:rPr>
              <w:t>in order to</w:t>
            </w:r>
            <w:proofErr w:type="gramEnd"/>
            <w:r>
              <w:rPr>
                <w:bCs/>
                <w:sz w:val="16"/>
                <w:szCs w:val="16"/>
              </w:rPr>
              <w:t xml:space="preserve"> answer a specific geographical question</w:t>
            </w:r>
          </w:p>
          <w:p w14:paraId="59455613" w14:textId="77777777" w:rsidR="00482E8A" w:rsidRDefault="00482E8A" w:rsidP="004D740C">
            <w:pPr>
              <w:rPr>
                <w:bCs/>
                <w:sz w:val="16"/>
                <w:szCs w:val="16"/>
              </w:rPr>
            </w:pPr>
          </w:p>
          <w:p w14:paraId="46818042" w14:textId="04DD9A29" w:rsidR="00482E8A" w:rsidRPr="00480122" w:rsidRDefault="00482E8A" w:rsidP="004D740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Draw effectively on evidence and theory to make a well-argued case</w:t>
            </w:r>
          </w:p>
        </w:tc>
        <w:tc>
          <w:tcPr>
            <w:tcW w:w="4639" w:type="dxa"/>
          </w:tcPr>
          <w:p w14:paraId="1DF3DFCA" w14:textId="50C5E702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lastRenderedPageBreak/>
              <w:t>Assess the factors affecting the nature, forms and potential impacts of geophysical, atmospheric and hydrological hazards</w:t>
            </w:r>
          </w:p>
          <w:p w14:paraId="533C140A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2FDD17BC" w14:textId="42D99514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Explain the different approaches to hazard perception</w:t>
            </w:r>
          </w:p>
          <w:p w14:paraId="30390B1D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4FE4487C" w14:textId="176C3220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and explain why hazard perception varies between socio-economic group</w:t>
            </w:r>
          </w:p>
          <w:p w14:paraId="2CCBC041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03BD97F0" w14:textId="1F9B5428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Analyse the factors affecting the Park Model</w:t>
            </w:r>
          </w:p>
          <w:p w14:paraId="24F85481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1B7A9254" w14:textId="65CEA7C3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 xml:space="preserve">Assess the usefulness of the Hazard Management Cycle </w:t>
            </w:r>
          </w:p>
          <w:p w14:paraId="4406C7F2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484C6693" w14:textId="53315C2A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Evaluate the evidence for continental drift theory</w:t>
            </w:r>
          </w:p>
          <w:p w14:paraId="27A99B84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3607E8E0" w14:textId="5C19C366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 xml:space="preserve">Explain how the processes occurring at destructive, constructive and conservative plate margins contribute to the formation of young fold mountains, rift valleys, ocean ridges, deep sea trenches and island arcs </w:t>
            </w:r>
          </w:p>
          <w:p w14:paraId="6369F925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687D9A30" w14:textId="7387D927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Explain the spatial distribution of volcanic hazards</w:t>
            </w:r>
          </w:p>
          <w:p w14:paraId="3DA2AFC5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359101D9" w14:textId="77777777" w:rsidR="006B7B23" w:rsidRPr="00772BEF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the severity of primary/secondary, environmental, social, economic, political impacts of volcanic hazards</w:t>
            </w:r>
          </w:p>
          <w:p w14:paraId="1700B694" w14:textId="253DE31F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lastRenderedPageBreak/>
              <w:t>Evaluate the short and long-term responses to volcanic hazards</w:t>
            </w:r>
          </w:p>
          <w:p w14:paraId="523EEBD6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11690FF4" w14:textId="52EA46D5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the impacts and evaluate the human responses to a recent volcanic event</w:t>
            </w:r>
          </w:p>
          <w:p w14:paraId="00AC4E45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0695C25C" w14:textId="5F53206E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the severity of earthquake hazards: primary/secondary; environmental, social, economic, political</w:t>
            </w:r>
          </w:p>
          <w:p w14:paraId="131007B6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3A4DF82C" w14:textId="69048C3C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Evaluate the short and long-term responses to earthquake hazards</w:t>
            </w:r>
          </w:p>
          <w:p w14:paraId="6E84BFB2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5C368507" w14:textId="75BB1110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the impacts and evaluate the human responses to a recent seismic event</w:t>
            </w:r>
          </w:p>
          <w:p w14:paraId="248A8754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329A3D9A" w14:textId="7176665F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the severity of different forms of storm hazard</w:t>
            </w:r>
          </w:p>
          <w:p w14:paraId="664247F1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623A118A" w14:textId="17CEC517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Evaluate the short and long-term responses to storm hazards</w:t>
            </w:r>
          </w:p>
          <w:p w14:paraId="726BC357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68BFB7BE" w14:textId="2B31E574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Assess the impacts and evaluate the human responses to two recent tropical storms in contrasting areas of the world</w:t>
            </w:r>
          </w:p>
          <w:p w14:paraId="343C6EEE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1DF8E159" w14:textId="0D78677F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 xml:space="preserve">Assess the impacts of wildfires </w:t>
            </w:r>
          </w:p>
          <w:p w14:paraId="5F272E1B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6FE9C754" w14:textId="7D2099C5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Evaluate the short and long-term responses to wildfires</w:t>
            </w:r>
          </w:p>
          <w:p w14:paraId="66B82435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7690E3F6" w14:textId="00CB00A6" w:rsidR="006B7B23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>Impact and human responses as evidenced by a recent wildfire event</w:t>
            </w:r>
          </w:p>
          <w:p w14:paraId="06E48CE4" w14:textId="77777777" w:rsidR="006B7B23" w:rsidRPr="00772BEF" w:rsidRDefault="006B7B23" w:rsidP="006B7B23">
            <w:pPr>
              <w:rPr>
                <w:sz w:val="16"/>
                <w:szCs w:val="16"/>
              </w:rPr>
            </w:pPr>
          </w:p>
          <w:p w14:paraId="2F865DB6" w14:textId="77777777" w:rsidR="006B7B23" w:rsidRPr="00772BEF" w:rsidRDefault="006B7B23" w:rsidP="006B7B23">
            <w:pPr>
              <w:rPr>
                <w:sz w:val="16"/>
                <w:szCs w:val="16"/>
              </w:rPr>
            </w:pPr>
            <w:r w:rsidRPr="00772BEF">
              <w:rPr>
                <w:sz w:val="16"/>
                <w:szCs w:val="16"/>
              </w:rPr>
              <w:t xml:space="preserve">Evaluate the preparedness of a multi-hazardous environment beyond the UK </w:t>
            </w:r>
          </w:p>
          <w:p w14:paraId="1702E1BB" w14:textId="77777777" w:rsidR="003604B5" w:rsidRPr="00655BBB" w:rsidRDefault="003604B5" w:rsidP="00D543F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639" w:type="dxa"/>
          </w:tcPr>
          <w:p w14:paraId="74BB3882" w14:textId="77777777" w:rsidR="003604B5" w:rsidRDefault="006B55C0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Evaluate the economic, social, technological, political and demographic processes associated with urbanisation and urban growth</w:t>
            </w:r>
          </w:p>
          <w:p w14:paraId="6B2D66A0" w14:textId="77777777" w:rsidR="009E4C69" w:rsidRDefault="009E4C69" w:rsidP="00D543FF">
            <w:pPr>
              <w:rPr>
                <w:rFonts w:cstheme="minorHAnsi"/>
                <w:sz w:val="16"/>
                <w:szCs w:val="16"/>
              </w:rPr>
            </w:pPr>
          </w:p>
          <w:p w14:paraId="58E2C854" w14:textId="77777777" w:rsidR="009E4C69" w:rsidRDefault="009E4C69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Identify the spatial patterns of land use, economic inequality, social segregation and cultural diversity in contrasting urban areas, and analyse the factors that influence them </w:t>
            </w:r>
          </w:p>
          <w:p w14:paraId="2AFF7D9A" w14:textId="77777777" w:rsidR="009E4C69" w:rsidRDefault="009E4C69" w:rsidP="00D543FF">
            <w:pPr>
              <w:rPr>
                <w:rFonts w:cstheme="minorHAnsi"/>
                <w:sz w:val="16"/>
                <w:szCs w:val="16"/>
              </w:rPr>
            </w:pPr>
          </w:p>
          <w:p w14:paraId="046042CD" w14:textId="77777777" w:rsidR="009E4C69" w:rsidRDefault="009E4C69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Evaluate strategies to manage issues associated with economic inequality, social segregation and cultural diversity in contrasting urban areas</w:t>
            </w:r>
          </w:p>
          <w:p w14:paraId="2BA81B9F" w14:textId="77777777" w:rsidR="00F4491B" w:rsidRDefault="00F4491B" w:rsidP="00D543FF">
            <w:pPr>
              <w:rPr>
                <w:rFonts w:cstheme="minorHAnsi"/>
                <w:sz w:val="16"/>
                <w:szCs w:val="16"/>
              </w:rPr>
            </w:pPr>
          </w:p>
          <w:p w14:paraId="1540B6E4" w14:textId="77777777" w:rsidR="00F4491B" w:rsidRDefault="00F4491B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Analyse water movement through urban catchments as measured by hydrographs</w:t>
            </w:r>
          </w:p>
          <w:p w14:paraId="31F7DA39" w14:textId="77777777" w:rsidR="00F4491B" w:rsidRDefault="00F4491B" w:rsidP="00D543FF">
            <w:pPr>
              <w:rPr>
                <w:rFonts w:cstheme="minorHAnsi"/>
                <w:sz w:val="16"/>
                <w:szCs w:val="16"/>
              </w:rPr>
            </w:pPr>
          </w:p>
          <w:p w14:paraId="097F301C" w14:textId="77777777" w:rsidR="00F4491B" w:rsidRDefault="00F4491B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Explain reasons for and aims of a river restoration project; outline attitudes and contributions of parties involved; evaluate the project outcomes</w:t>
            </w:r>
          </w:p>
          <w:p w14:paraId="1FF7E2EF" w14:textId="77777777" w:rsidR="00F4491B" w:rsidRDefault="00F4491B" w:rsidP="00D543FF">
            <w:pPr>
              <w:rPr>
                <w:rFonts w:cstheme="minorHAnsi"/>
                <w:sz w:val="16"/>
                <w:szCs w:val="16"/>
              </w:rPr>
            </w:pPr>
          </w:p>
          <w:p w14:paraId="6BE82A7D" w14:textId="77777777" w:rsidR="00F4491B" w:rsidRDefault="00F4491B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Explain the relationship between waste streams and the economic characteristics, lifestyles and attitudes of a population</w:t>
            </w:r>
          </w:p>
          <w:p w14:paraId="1D3D554F" w14:textId="77777777" w:rsidR="003619BC" w:rsidRDefault="003619BC" w:rsidP="00D543FF">
            <w:pPr>
              <w:rPr>
                <w:rFonts w:cstheme="minorHAnsi"/>
                <w:sz w:val="16"/>
                <w:szCs w:val="16"/>
              </w:rPr>
            </w:pPr>
          </w:p>
          <w:p w14:paraId="605B9F02" w14:textId="77777777" w:rsidR="003619BC" w:rsidRDefault="003619BC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Assess the environmental impacts of alternative approaches to waste disposal: unregulated, recycling, recovery, incineration, burial, submergence and trade.</w:t>
            </w:r>
          </w:p>
          <w:p w14:paraId="502AEDFC" w14:textId="77777777" w:rsidR="003619BC" w:rsidRDefault="003619BC" w:rsidP="00D543FF">
            <w:pPr>
              <w:rPr>
                <w:rFonts w:cstheme="minorHAnsi"/>
                <w:sz w:val="16"/>
                <w:szCs w:val="16"/>
              </w:rPr>
            </w:pPr>
          </w:p>
          <w:p w14:paraId="6238FDD2" w14:textId="77777777" w:rsidR="003619BC" w:rsidRDefault="003619BC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incineration and landfill approaches to waste disposal in relation to a specified urban area.</w:t>
            </w:r>
          </w:p>
          <w:p w14:paraId="047A402C" w14:textId="77777777" w:rsidR="003619BC" w:rsidRDefault="003619BC" w:rsidP="00D543FF">
            <w:pPr>
              <w:rPr>
                <w:rFonts w:cstheme="minorHAnsi"/>
                <w:sz w:val="16"/>
                <w:szCs w:val="16"/>
              </w:rPr>
            </w:pPr>
          </w:p>
          <w:p w14:paraId="55F0C670" w14:textId="77777777" w:rsidR="003619BC" w:rsidRDefault="003619BC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and contrast the problems of atmospheric pollution, water pollution and dereliction in two contrasting urban areas</w:t>
            </w:r>
          </w:p>
          <w:p w14:paraId="5338650C" w14:textId="77777777" w:rsidR="007543BF" w:rsidRDefault="007543BF" w:rsidP="00D543FF">
            <w:pPr>
              <w:rPr>
                <w:rFonts w:cstheme="minorHAnsi"/>
                <w:sz w:val="16"/>
                <w:szCs w:val="16"/>
              </w:rPr>
            </w:pPr>
          </w:p>
          <w:p w14:paraId="7809AE9E" w14:textId="77777777" w:rsidR="007543BF" w:rsidRDefault="007543BF" w:rsidP="007543BF">
            <w:pPr>
              <w:rPr>
                <w:rFonts w:cstheme="minorHAnsi"/>
                <w:sz w:val="16"/>
                <w:szCs w:val="16"/>
              </w:rPr>
            </w:pPr>
            <w:r w:rsidRPr="007543BF">
              <w:rPr>
                <w:rFonts w:cstheme="minorHAnsi"/>
                <w:sz w:val="16"/>
                <w:szCs w:val="16"/>
              </w:rPr>
              <w:t>Use case studies of two contrasting urban areas to illustrates and analyse key themes set out above, to include:</w:t>
            </w:r>
          </w:p>
          <w:p w14:paraId="6D83313B" w14:textId="77777777" w:rsidR="007543BF" w:rsidRDefault="007543BF" w:rsidP="007543B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Patterns of economic and social wellbeing</w:t>
            </w:r>
          </w:p>
          <w:p w14:paraId="094E6CD8" w14:textId="77777777" w:rsidR="007543BF" w:rsidRDefault="007543BF" w:rsidP="007543B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nature and impact of physical environmental conditions</w:t>
            </w:r>
          </w:p>
          <w:p w14:paraId="4A7C2328" w14:textId="65117AAE" w:rsidR="007543BF" w:rsidRPr="007543BF" w:rsidRDefault="007543BF" w:rsidP="007543B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With </w:t>
            </w:r>
            <w:proofErr w:type="gramStart"/>
            <w:r>
              <w:rPr>
                <w:rFonts w:cstheme="minorHAnsi"/>
                <w:sz w:val="16"/>
                <w:szCs w:val="16"/>
              </w:rPr>
              <w:t>particular reference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to the implications for environmental sustainability, the character of the study areas and the experience and attitudes of their populations</w:t>
            </w:r>
            <w:r w:rsidRPr="007543BF">
              <w:rPr>
                <w:rFonts w:cstheme="minorHAnsi"/>
                <w:sz w:val="16"/>
                <w:szCs w:val="16"/>
              </w:rPr>
              <w:br/>
            </w:r>
          </w:p>
        </w:tc>
      </w:tr>
      <w:tr w:rsidR="003604B5" w:rsidRPr="006B465F" w14:paraId="4D8D2C55" w14:textId="77777777" w:rsidTr="00283E63">
        <w:trPr>
          <w:trHeight w:val="1833"/>
        </w:trPr>
        <w:tc>
          <w:tcPr>
            <w:tcW w:w="1701" w:type="dxa"/>
          </w:tcPr>
          <w:p w14:paraId="225A1821" w14:textId="755C73A4" w:rsidR="003604B5" w:rsidRPr="006B465F" w:rsidRDefault="003604B5" w:rsidP="004D740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lastRenderedPageBreak/>
              <w:t>Strategies</w:t>
            </w:r>
          </w:p>
          <w:p w14:paraId="25895630" w14:textId="77777777" w:rsidR="003604B5" w:rsidRPr="006B465F" w:rsidRDefault="003604B5" w:rsidP="004D740C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Conditional Knowledge</w:t>
            </w:r>
          </w:p>
          <w:p w14:paraId="231F9A29" w14:textId="219ADBE2" w:rsidR="003604B5" w:rsidRPr="006B465F" w:rsidRDefault="003604B5" w:rsidP="004D740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‘I know when to’</w:t>
            </w:r>
          </w:p>
        </w:tc>
        <w:tc>
          <w:tcPr>
            <w:tcW w:w="4639" w:type="dxa"/>
          </w:tcPr>
          <w:p w14:paraId="288A0303" w14:textId="77777777" w:rsidR="003604B5" w:rsidRPr="00684779" w:rsidRDefault="003604B5" w:rsidP="004D740C">
            <w:pPr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51A2602F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Place</w:t>
            </w:r>
          </w:p>
          <w:p w14:paraId="5D50B999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Processes</w:t>
            </w:r>
          </w:p>
          <w:p w14:paraId="7CED0A34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 xml:space="preserve">Perspectives </w:t>
            </w:r>
          </w:p>
          <w:p w14:paraId="2CAD751D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Interactions</w:t>
            </w:r>
          </w:p>
          <w:p w14:paraId="66C09E5C" w14:textId="77777777" w:rsidR="003604B5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Sustainability</w:t>
            </w:r>
          </w:p>
          <w:p w14:paraId="5756EC3E" w14:textId="77777777" w:rsidR="003604B5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1524AD">
              <w:rPr>
                <w:sz w:val="16"/>
                <w:szCs w:val="16"/>
              </w:rPr>
              <w:t>Skills</w:t>
            </w:r>
          </w:p>
          <w:p w14:paraId="0E69E20D" w14:textId="5D9FD262" w:rsidR="003604B5" w:rsidRPr="001524AD" w:rsidRDefault="003604B5" w:rsidP="004D740C">
            <w:pPr>
              <w:pStyle w:val="ListParagraph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4639" w:type="dxa"/>
          </w:tcPr>
          <w:p w14:paraId="26520588" w14:textId="77777777" w:rsidR="003604B5" w:rsidRPr="00655BBB" w:rsidRDefault="003604B5" w:rsidP="004D740C">
            <w:pPr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33AAF924" w14:textId="77777777" w:rsidR="003604B5" w:rsidRPr="00655BBB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>Place</w:t>
            </w:r>
          </w:p>
          <w:p w14:paraId="41249F89" w14:textId="77777777" w:rsidR="003604B5" w:rsidRPr="00655BBB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>Processes</w:t>
            </w:r>
          </w:p>
          <w:p w14:paraId="35093338" w14:textId="77777777" w:rsidR="003604B5" w:rsidRPr="00655BBB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 xml:space="preserve">Perspectives </w:t>
            </w:r>
          </w:p>
          <w:p w14:paraId="3CFECD20" w14:textId="77777777" w:rsidR="003604B5" w:rsidRPr="00655BBB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>Interactions</w:t>
            </w:r>
          </w:p>
          <w:p w14:paraId="4358C458" w14:textId="77777777" w:rsidR="003604B5" w:rsidRPr="00655BBB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>Sustainability</w:t>
            </w:r>
          </w:p>
          <w:p w14:paraId="0F11C752" w14:textId="6EFB8CE3" w:rsidR="003604B5" w:rsidRPr="00655BBB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55BBB">
              <w:rPr>
                <w:sz w:val="16"/>
                <w:szCs w:val="16"/>
              </w:rPr>
              <w:t>Skills</w:t>
            </w:r>
          </w:p>
        </w:tc>
        <w:tc>
          <w:tcPr>
            <w:tcW w:w="4639" w:type="dxa"/>
          </w:tcPr>
          <w:p w14:paraId="4BF5C4A2" w14:textId="77777777" w:rsidR="003604B5" w:rsidRPr="00684779" w:rsidRDefault="003604B5" w:rsidP="004D740C">
            <w:pPr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2E856780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Place</w:t>
            </w:r>
          </w:p>
          <w:p w14:paraId="4EE07284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Processes</w:t>
            </w:r>
          </w:p>
          <w:p w14:paraId="139603B4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 xml:space="preserve">Perspectives </w:t>
            </w:r>
          </w:p>
          <w:p w14:paraId="7D18CA62" w14:textId="77777777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Interactions</w:t>
            </w:r>
          </w:p>
          <w:p w14:paraId="19A3D06E" w14:textId="77777777" w:rsidR="003604B5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Sustainability</w:t>
            </w:r>
          </w:p>
          <w:p w14:paraId="16D86788" w14:textId="1F945C40" w:rsidR="003604B5" w:rsidRPr="00684779" w:rsidRDefault="003604B5" w:rsidP="004D740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Skills</w:t>
            </w:r>
          </w:p>
        </w:tc>
      </w:tr>
      <w:tr w:rsidR="003604B5" w:rsidRPr="006B465F" w14:paraId="1B98325A" w14:textId="77777777" w:rsidTr="003604B5">
        <w:trPr>
          <w:trHeight w:val="3435"/>
        </w:trPr>
        <w:tc>
          <w:tcPr>
            <w:tcW w:w="1701" w:type="dxa"/>
          </w:tcPr>
          <w:p w14:paraId="7CF80FF0" w14:textId="31512AC7" w:rsidR="003604B5" w:rsidRPr="006B465F" w:rsidRDefault="003604B5" w:rsidP="004D740C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Key Questions</w:t>
            </w:r>
          </w:p>
        </w:tc>
        <w:tc>
          <w:tcPr>
            <w:tcW w:w="4639" w:type="dxa"/>
          </w:tcPr>
          <w:p w14:paraId="076BF7BD" w14:textId="34E65799" w:rsidR="003604B5" w:rsidRDefault="003604B5" w:rsidP="004D740C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Place:</w:t>
            </w:r>
            <w:r w:rsidRPr="00532270">
              <w:rPr>
                <w:sz w:val="16"/>
                <w:szCs w:val="16"/>
              </w:rPr>
              <w:t xml:space="preserve"> </w:t>
            </w:r>
            <w:r w:rsidR="005445E3">
              <w:rPr>
                <w:sz w:val="16"/>
                <w:szCs w:val="16"/>
              </w:rPr>
              <w:t>How can we implement field methodologies to collect data about a particular location?</w:t>
            </w:r>
          </w:p>
          <w:p w14:paraId="0B8BBE5A" w14:textId="77777777" w:rsidR="003604B5" w:rsidRPr="00532270" w:rsidRDefault="003604B5" w:rsidP="004D740C">
            <w:pPr>
              <w:rPr>
                <w:sz w:val="16"/>
                <w:szCs w:val="16"/>
              </w:rPr>
            </w:pPr>
          </w:p>
          <w:p w14:paraId="540BC448" w14:textId="1C19D249" w:rsidR="003604B5" w:rsidRPr="005B543E" w:rsidRDefault="003604B5" w:rsidP="004D740C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Processes:</w:t>
            </w:r>
            <w:r w:rsidR="002248A6">
              <w:rPr>
                <w:b/>
                <w:bCs/>
                <w:sz w:val="16"/>
                <w:szCs w:val="16"/>
              </w:rPr>
              <w:t xml:space="preserve"> </w:t>
            </w:r>
            <w:r w:rsidR="005B543E">
              <w:rPr>
                <w:sz w:val="16"/>
                <w:szCs w:val="16"/>
              </w:rPr>
              <w:t>How can we use fieldwork to deepen our understanding of geographical processes?</w:t>
            </w:r>
          </w:p>
          <w:p w14:paraId="530B9ACC" w14:textId="77777777" w:rsidR="003604B5" w:rsidRPr="00532270" w:rsidRDefault="003604B5" w:rsidP="004D740C">
            <w:pPr>
              <w:rPr>
                <w:sz w:val="16"/>
                <w:szCs w:val="16"/>
              </w:rPr>
            </w:pPr>
          </w:p>
          <w:p w14:paraId="6275E7F4" w14:textId="761D36D1" w:rsidR="003604B5" w:rsidRDefault="003604B5" w:rsidP="004D740C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Perspectives:</w:t>
            </w:r>
            <w:r w:rsidRPr="00532270">
              <w:rPr>
                <w:sz w:val="16"/>
                <w:szCs w:val="16"/>
              </w:rPr>
              <w:t xml:space="preserve"> </w:t>
            </w:r>
            <w:r w:rsidR="002248A6">
              <w:rPr>
                <w:sz w:val="16"/>
                <w:szCs w:val="16"/>
              </w:rPr>
              <w:t>How does positionality influence data collection?</w:t>
            </w:r>
          </w:p>
          <w:p w14:paraId="16004C74" w14:textId="77777777" w:rsidR="003604B5" w:rsidRPr="00532270" w:rsidRDefault="003604B5" w:rsidP="004D740C">
            <w:pPr>
              <w:rPr>
                <w:sz w:val="16"/>
                <w:szCs w:val="16"/>
              </w:rPr>
            </w:pPr>
          </w:p>
          <w:p w14:paraId="605067C3" w14:textId="07068CE6" w:rsidR="003604B5" w:rsidRDefault="003604B5" w:rsidP="004D740C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Interactions:</w:t>
            </w:r>
            <w:r w:rsidRPr="00532270">
              <w:rPr>
                <w:sz w:val="16"/>
                <w:szCs w:val="16"/>
              </w:rPr>
              <w:t xml:space="preserve"> </w:t>
            </w:r>
            <w:r w:rsidR="00756570">
              <w:rPr>
                <w:sz w:val="16"/>
                <w:szCs w:val="16"/>
              </w:rPr>
              <w:t>How can we use fieldwork to deepen our understanding of the interactions between people, places, processes and environments?</w:t>
            </w:r>
          </w:p>
          <w:p w14:paraId="1FC9BD97" w14:textId="77777777" w:rsidR="003604B5" w:rsidRPr="00532270" w:rsidRDefault="003604B5" w:rsidP="004D740C">
            <w:pPr>
              <w:rPr>
                <w:sz w:val="16"/>
                <w:szCs w:val="16"/>
              </w:rPr>
            </w:pPr>
          </w:p>
          <w:p w14:paraId="07A981CE" w14:textId="0122EBF0" w:rsidR="003604B5" w:rsidRDefault="003604B5" w:rsidP="004D740C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Sustainability:</w:t>
            </w:r>
            <w:r w:rsidRPr="00532270">
              <w:rPr>
                <w:sz w:val="16"/>
                <w:szCs w:val="16"/>
              </w:rPr>
              <w:t xml:space="preserve"> </w:t>
            </w:r>
            <w:r w:rsidR="002248A6">
              <w:rPr>
                <w:sz w:val="16"/>
                <w:szCs w:val="16"/>
              </w:rPr>
              <w:t xml:space="preserve">How can </w:t>
            </w:r>
            <w:r w:rsidR="005B543E">
              <w:rPr>
                <w:sz w:val="16"/>
                <w:szCs w:val="16"/>
              </w:rPr>
              <w:t>we</w:t>
            </w:r>
            <w:r w:rsidR="002248A6">
              <w:rPr>
                <w:sz w:val="16"/>
                <w:szCs w:val="16"/>
              </w:rPr>
              <w:t xml:space="preserve"> minimise the environmental impacts of a fieldwork investigation?</w:t>
            </w:r>
          </w:p>
          <w:p w14:paraId="1E163A66" w14:textId="77777777" w:rsidR="003604B5" w:rsidRPr="00532270" w:rsidRDefault="003604B5" w:rsidP="004D740C">
            <w:pPr>
              <w:rPr>
                <w:sz w:val="16"/>
                <w:szCs w:val="16"/>
              </w:rPr>
            </w:pPr>
          </w:p>
          <w:p w14:paraId="57A4707A" w14:textId="7DC2CE02" w:rsidR="003604B5" w:rsidRPr="00532270" w:rsidRDefault="003604B5" w:rsidP="004D740C">
            <w:pPr>
              <w:rPr>
                <w:sz w:val="16"/>
                <w:szCs w:val="16"/>
              </w:rPr>
            </w:pPr>
            <w:r w:rsidRPr="008E2A65">
              <w:rPr>
                <w:b/>
                <w:bCs/>
                <w:sz w:val="16"/>
                <w:szCs w:val="16"/>
              </w:rPr>
              <w:t>Skills</w:t>
            </w:r>
            <w:r w:rsidRPr="008E2A65">
              <w:rPr>
                <w:sz w:val="16"/>
                <w:szCs w:val="16"/>
              </w:rPr>
              <w:t xml:space="preserve">: </w:t>
            </w:r>
            <w:r w:rsidR="00A06545">
              <w:rPr>
                <w:sz w:val="16"/>
                <w:szCs w:val="16"/>
              </w:rPr>
              <w:t xml:space="preserve">How do </w:t>
            </w:r>
            <w:r w:rsidR="005B543E">
              <w:rPr>
                <w:sz w:val="16"/>
                <w:szCs w:val="16"/>
              </w:rPr>
              <w:t>we</w:t>
            </w:r>
            <w:r w:rsidR="00A06545">
              <w:rPr>
                <w:sz w:val="16"/>
                <w:szCs w:val="16"/>
              </w:rPr>
              <w:t xml:space="preserve"> plan, implement, and evaluate an effective fieldwork investigation? </w:t>
            </w:r>
          </w:p>
          <w:p w14:paraId="5388642B" w14:textId="77777777" w:rsidR="003604B5" w:rsidRPr="00532270" w:rsidRDefault="003604B5" w:rsidP="004D740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639" w:type="dxa"/>
          </w:tcPr>
          <w:p w14:paraId="72C84741" w14:textId="3CA79770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Place:</w:t>
            </w:r>
            <w:r w:rsidRPr="00532270">
              <w:rPr>
                <w:sz w:val="16"/>
                <w:szCs w:val="16"/>
              </w:rPr>
              <w:t xml:space="preserve"> </w:t>
            </w:r>
            <w:r w:rsidR="003C12D1">
              <w:rPr>
                <w:sz w:val="16"/>
                <w:szCs w:val="16"/>
              </w:rPr>
              <w:t>Which places are most vulnerable to natural hazards?</w:t>
            </w:r>
          </w:p>
          <w:p w14:paraId="08626BBF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42CC3DDA" w14:textId="2F7B9E0B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Processes:</w:t>
            </w:r>
            <w:r w:rsidRPr="00532270">
              <w:rPr>
                <w:sz w:val="16"/>
                <w:szCs w:val="16"/>
              </w:rPr>
              <w:t xml:space="preserve"> </w:t>
            </w:r>
            <w:r w:rsidR="003C12D1">
              <w:rPr>
                <w:sz w:val="16"/>
                <w:szCs w:val="16"/>
              </w:rPr>
              <w:t>How are tropical storms formed?</w:t>
            </w:r>
          </w:p>
          <w:p w14:paraId="306DA844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79DD0AE5" w14:textId="517EC793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Perspectives:</w:t>
            </w:r>
            <w:r w:rsidRPr="00532270">
              <w:rPr>
                <w:sz w:val="16"/>
                <w:szCs w:val="16"/>
              </w:rPr>
              <w:t xml:space="preserve"> </w:t>
            </w:r>
            <w:r w:rsidR="003C12D1">
              <w:rPr>
                <w:sz w:val="16"/>
                <w:szCs w:val="16"/>
              </w:rPr>
              <w:t>How do different groups of people perceive hazards risk in different ways?</w:t>
            </w:r>
          </w:p>
          <w:p w14:paraId="2FF7FD5C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57BF8A29" w14:textId="68A4865C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Interactions:</w:t>
            </w:r>
            <w:r w:rsidRPr="00532270">
              <w:rPr>
                <w:sz w:val="16"/>
                <w:szCs w:val="16"/>
              </w:rPr>
              <w:t xml:space="preserve"> </w:t>
            </w:r>
            <w:r w:rsidR="003C12D1">
              <w:rPr>
                <w:sz w:val="16"/>
                <w:szCs w:val="16"/>
              </w:rPr>
              <w:t xml:space="preserve">How can we change the nature of hazards </w:t>
            </w:r>
            <w:proofErr w:type="gramStart"/>
            <w:r w:rsidR="003C12D1">
              <w:rPr>
                <w:sz w:val="16"/>
                <w:szCs w:val="16"/>
              </w:rPr>
              <w:t>in order to</w:t>
            </w:r>
            <w:proofErr w:type="gramEnd"/>
            <w:r w:rsidR="003C12D1">
              <w:rPr>
                <w:sz w:val="16"/>
                <w:szCs w:val="16"/>
              </w:rPr>
              <w:t xml:space="preserve"> reduce their risk?</w:t>
            </w:r>
          </w:p>
          <w:p w14:paraId="6A243BA1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0B108F8B" w14:textId="14980B60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Sustainability:</w:t>
            </w:r>
            <w:r w:rsidRPr="00532270">
              <w:rPr>
                <w:sz w:val="16"/>
                <w:szCs w:val="16"/>
              </w:rPr>
              <w:t xml:space="preserve"> </w:t>
            </w:r>
            <w:r w:rsidR="003C12D1">
              <w:rPr>
                <w:sz w:val="16"/>
                <w:szCs w:val="16"/>
              </w:rPr>
              <w:t>How can we sustainabl</w:t>
            </w:r>
            <w:r w:rsidR="002F6D0B">
              <w:rPr>
                <w:sz w:val="16"/>
                <w:szCs w:val="16"/>
              </w:rPr>
              <w:t>y</w:t>
            </w:r>
            <w:r w:rsidR="003C12D1">
              <w:rPr>
                <w:sz w:val="16"/>
                <w:szCs w:val="16"/>
              </w:rPr>
              <w:t xml:space="preserve"> manage risk from hazards?</w:t>
            </w:r>
          </w:p>
          <w:p w14:paraId="155F8B3C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0D6D3812" w14:textId="77B2EFCD" w:rsidR="003604B5" w:rsidRPr="00532270" w:rsidRDefault="003604B5" w:rsidP="00D543FF">
            <w:pPr>
              <w:rPr>
                <w:sz w:val="16"/>
                <w:szCs w:val="16"/>
              </w:rPr>
            </w:pPr>
            <w:r w:rsidRPr="008E2A65">
              <w:rPr>
                <w:b/>
                <w:bCs/>
                <w:sz w:val="16"/>
                <w:szCs w:val="16"/>
              </w:rPr>
              <w:t>Skills</w:t>
            </w:r>
            <w:r w:rsidRPr="008E2A65">
              <w:rPr>
                <w:sz w:val="16"/>
                <w:szCs w:val="16"/>
              </w:rPr>
              <w:t xml:space="preserve">: </w:t>
            </w:r>
            <w:r w:rsidR="005B543E">
              <w:rPr>
                <w:sz w:val="16"/>
                <w:szCs w:val="16"/>
              </w:rPr>
              <w:t>How can I analyse and interpret data in the context of an A-Level exam question?</w:t>
            </w:r>
          </w:p>
          <w:p w14:paraId="1489AE26" w14:textId="2322E42B" w:rsidR="003604B5" w:rsidRPr="008E2A65" w:rsidRDefault="003604B5" w:rsidP="004D740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639" w:type="dxa"/>
          </w:tcPr>
          <w:p w14:paraId="2C082677" w14:textId="3711440F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Place:</w:t>
            </w:r>
            <w:r w:rsidRPr="00532270">
              <w:rPr>
                <w:sz w:val="16"/>
                <w:szCs w:val="16"/>
              </w:rPr>
              <w:t xml:space="preserve"> </w:t>
            </w:r>
            <w:r w:rsidR="00F72776">
              <w:rPr>
                <w:sz w:val="16"/>
                <w:szCs w:val="16"/>
              </w:rPr>
              <w:t>How do urban issues vary in the two contrasting locations of London and Mumbai?</w:t>
            </w:r>
          </w:p>
          <w:p w14:paraId="4FB8720E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71FC6038" w14:textId="0FFEED50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Processes:</w:t>
            </w:r>
            <w:r w:rsidRPr="00532270">
              <w:rPr>
                <w:sz w:val="16"/>
                <w:szCs w:val="16"/>
              </w:rPr>
              <w:t xml:space="preserve"> </w:t>
            </w:r>
            <w:r w:rsidR="00F72776">
              <w:rPr>
                <w:sz w:val="16"/>
                <w:szCs w:val="16"/>
              </w:rPr>
              <w:t>What are the four stages of the urbanisation process and how do they influence urban character?</w:t>
            </w:r>
          </w:p>
          <w:p w14:paraId="7A043C13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0F81AF4C" w14:textId="1D56A109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Perspectives:</w:t>
            </w:r>
            <w:r w:rsidRPr="00532270">
              <w:rPr>
                <w:sz w:val="16"/>
                <w:szCs w:val="16"/>
              </w:rPr>
              <w:t xml:space="preserve"> </w:t>
            </w:r>
            <w:r w:rsidR="00F72776">
              <w:rPr>
                <w:sz w:val="16"/>
                <w:szCs w:val="16"/>
              </w:rPr>
              <w:t>To what extent do issues of social segregation, economic inequality and cultural diversity influence the experience of the urban population?</w:t>
            </w:r>
          </w:p>
          <w:p w14:paraId="7D2EBCF7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05143F14" w14:textId="74A0AD55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Interactions:</w:t>
            </w:r>
            <w:r w:rsidRPr="00532270">
              <w:rPr>
                <w:sz w:val="16"/>
                <w:szCs w:val="16"/>
              </w:rPr>
              <w:t xml:space="preserve"> </w:t>
            </w:r>
            <w:r w:rsidR="00F72776">
              <w:rPr>
                <w:sz w:val="16"/>
                <w:szCs w:val="16"/>
              </w:rPr>
              <w:t>How does human activity in urban areas influence natural processes associated with weather and climate?</w:t>
            </w:r>
          </w:p>
          <w:p w14:paraId="74C492BE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343E70DF" w14:textId="3A3024CF" w:rsidR="003604B5" w:rsidRDefault="003604B5" w:rsidP="00D543FF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Sustainability:</w:t>
            </w:r>
            <w:r w:rsidRPr="00532270">
              <w:rPr>
                <w:sz w:val="16"/>
                <w:szCs w:val="16"/>
              </w:rPr>
              <w:t xml:space="preserve"> </w:t>
            </w:r>
            <w:r w:rsidR="002F6D0B">
              <w:rPr>
                <w:sz w:val="16"/>
                <w:szCs w:val="16"/>
              </w:rPr>
              <w:t>How are urban areas implementing strategies to become more sustainable?</w:t>
            </w:r>
          </w:p>
          <w:p w14:paraId="5A7CD993" w14:textId="77777777" w:rsidR="003604B5" w:rsidRPr="00532270" w:rsidRDefault="003604B5" w:rsidP="00D543FF">
            <w:pPr>
              <w:rPr>
                <w:sz w:val="16"/>
                <w:szCs w:val="16"/>
              </w:rPr>
            </w:pPr>
          </w:p>
          <w:p w14:paraId="36439477" w14:textId="609CF149" w:rsidR="003604B5" w:rsidRPr="00D543FF" w:rsidRDefault="003604B5" w:rsidP="004D740C">
            <w:pPr>
              <w:rPr>
                <w:sz w:val="16"/>
                <w:szCs w:val="16"/>
              </w:rPr>
            </w:pPr>
            <w:r w:rsidRPr="008E2A65">
              <w:rPr>
                <w:b/>
                <w:bCs/>
                <w:sz w:val="16"/>
                <w:szCs w:val="16"/>
              </w:rPr>
              <w:t>Skills</w:t>
            </w:r>
            <w:r w:rsidRPr="008E2A65">
              <w:rPr>
                <w:sz w:val="16"/>
                <w:szCs w:val="16"/>
              </w:rPr>
              <w:t xml:space="preserve">: </w:t>
            </w:r>
            <w:r w:rsidR="00F72776">
              <w:rPr>
                <w:sz w:val="16"/>
                <w:szCs w:val="16"/>
              </w:rPr>
              <w:t>How can I analyse and interpret data in the context of an A-Level exam question?</w:t>
            </w:r>
          </w:p>
        </w:tc>
      </w:tr>
      <w:tr w:rsidR="003604B5" w:rsidRPr="006B465F" w14:paraId="1BD180EB" w14:textId="77777777" w:rsidTr="003604B5">
        <w:trPr>
          <w:trHeight w:val="778"/>
        </w:trPr>
        <w:tc>
          <w:tcPr>
            <w:tcW w:w="1701" w:type="dxa"/>
          </w:tcPr>
          <w:p w14:paraId="38D05F44" w14:textId="13B23CEE" w:rsidR="003604B5" w:rsidRPr="006B465F" w:rsidRDefault="003604B5" w:rsidP="004D740C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Assessment topics</w:t>
            </w:r>
          </w:p>
        </w:tc>
        <w:tc>
          <w:tcPr>
            <w:tcW w:w="4639" w:type="dxa"/>
          </w:tcPr>
          <w:p w14:paraId="4120FDBC" w14:textId="0C9A2827" w:rsidR="003604B5" w:rsidRDefault="00661175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Skills questions embedded within past exam papers used for end of topic assessments</w:t>
            </w:r>
          </w:p>
          <w:p w14:paraId="11031119" w14:textId="3DB3B703" w:rsidR="00661175" w:rsidRDefault="00661175" w:rsidP="004D740C">
            <w:pPr>
              <w:rPr>
                <w:sz w:val="16"/>
                <w:szCs w:val="16"/>
              </w:rPr>
            </w:pPr>
          </w:p>
          <w:p w14:paraId="3280BA25" w14:textId="7E3B07A3" w:rsidR="00661175" w:rsidRPr="00532270" w:rsidRDefault="00661175" w:rsidP="004D74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Non-examined assessment constitutes 20% of A-Level grade</w:t>
            </w:r>
          </w:p>
          <w:p w14:paraId="2CE392DD" w14:textId="77777777" w:rsidR="003604B5" w:rsidRPr="00532270" w:rsidRDefault="003604B5" w:rsidP="004D740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639" w:type="dxa"/>
          </w:tcPr>
          <w:p w14:paraId="42E0F000" w14:textId="6400842C" w:rsidR="003604B5" w:rsidRPr="00655BBB" w:rsidRDefault="003604B5" w:rsidP="004D740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A-Level exam style assessment (past paper)</w:t>
            </w:r>
          </w:p>
        </w:tc>
        <w:tc>
          <w:tcPr>
            <w:tcW w:w="4639" w:type="dxa"/>
          </w:tcPr>
          <w:p w14:paraId="7B3AAC3F" w14:textId="576A7B71" w:rsidR="003604B5" w:rsidRPr="001524AD" w:rsidRDefault="003604B5" w:rsidP="004D740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A-Level exam style assessment (past paper)</w:t>
            </w:r>
          </w:p>
        </w:tc>
      </w:tr>
      <w:tr w:rsidR="003604B5" w:rsidRPr="006B465F" w14:paraId="24D34629" w14:textId="77777777" w:rsidTr="003604B5">
        <w:trPr>
          <w:trHeight w:val="1067"/>
        </w:trPr>
        <w:tc>
          <w:tcPr>
            <w:tcW w:w="1701" w:type="dxa"/>
          </w:tcPr>
          <w:p w14:paraId="4F4B7FAD" w14:textId="52079CC1" w:rsidR="003604B5" w:rsidRPr="006B465F" w:rsidRDefault="003604B5" w:rsidP="004D740C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Cross curricular links/Character Education</w:t>
            </w:r>
          </w:p>
        </w:tc>
        <w:tc>
          <w:tcPr>
            <w:tcW w:w="4639" w:type="dxa"/>
          </w:tcPr>
          <w:p w14:paraId="3CC5F3F0" w14:textId="6476DF51" w:rsidR="003604B5" w:rsidRDefault="00661175" w:rsidP="00D543F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Cultural capital through fieldwork opportunities</w:t>
            </w:r>
          </w:p>
          <w:p w14:paraId="3F622115" w14:textId="77777777" w:rsidR="0039160B" w:rsidRDefault="0039160B" w:rsidP="00D543FF">
            <w:pPr>
              <w:rPr>
                <w:rFonts w:cstheme="minorHAnsi"/>
                <w:sz w:val="16"/>
                <w:szCs w:val="16"/>
              </w:rPr>
            </w:pPr>
          </w:p>
          <w:p w14:paraId="6554A2AF" w14:textId="329C09BB" w:rsidR="0039160B" w:rsidRDefault="0039160B" w:rsidP="0039160B">
            <w:pPr>
              <w:rPr>
                <w:rFonts w:cstheme="minorHAnsi"/>
                <w:sz w:val="16"/>
                <w:szCs w:val="16"/>
              </w:rPr>
            </w:pPr>
            <w:r w:rsidRPr="00DA0564">
              <w:rPr>
                <w:rFonts w:cstheme="minorHAnsi"/>
                <w:sz w:val="16"/>
                <w:szCs w:val="16"/>
              </w:rPr>
              <w:t>Development of analytical and evaluative skills</w:t>
            </w:r>
          </w:p>
          <w:p w14:paraId="272E2260" w14:textId="77777777" w:rsidR="0039160B" w:rsidRPr="00DA0564" w:rsidRDefault="0039160B" w:rsidP="0039160B">
            <w:pPr>
              <w:rPr>
                <w:rFonts w:cstheme="minorHAnsi"/>
                <w:sz w:val="16"/>
                <w:szCs w:val="16"/>
              </w:rPr>
            </w:pPr>
          </w:p>
          <w:p w14:paraId="1E6DF48E" w14:textId="783DC634" w:rsidR="0039160B" w:rsidRPr="00532270" w:rsidRDefault="0039160B" w:rsidP="00D543FF">
            <w:pPr>
              <w:rPr>
                <w:rFonts w:cstheme="minorHAnsi"/>
                <w:sz w:val="16"/>
                <w:szCs w:val="16"/>
              </w:rPr>
            </w:pPr>
            <w:r w:rsidRPr="00DA0564">
              <w:rPr>
                <w:rFonts w:cstheme="minorHAnsi"/>
                <w:sz w:val="16"/>
                <w:szCs w:val="16"/>
              </w:rPr>
              <w:t>Development of critical thinking skills</w:t>
            </w:r>
          </w:p>
        </w:tc>
        <w:tc>
          <w:tcPr>
            <w:tcW w:w="4639" w:type="dxa"/>
          </w:tcPr>
          <w:p w14:paraId="23EF581D" w14:textId="43CDD24B" w:rsidR="0039160B" w:rsidRDefault="0039160B" w:rsidP="0039160B">
            <w:pPr>
              <w:rPr>
                <w:rFonts w:cstheme="minorHAnsi"/>
                <w:sz w:val="16"/>
                <w:szCs w:val="16"/>
              </w:rPr>
            </w:pPr>
            <w:r w:rsidRPr="00DA0564">
              <w:rPr>
                <w:rFonts w:cstheme="minorHAnsi"/>
                <w:sz w:val="16"/>
                <w:szCs w:val="16"/>
              </w:rPr>
              <w:t>Development of analytical and evaluative skills</w:t>
            </w:r>
          </w:p>
          <w:p w14:paraId="4A095E63" w14:textId="77777777" w:rsidR="0039160B" w:rsidRPr="00DA0564" w:rsidRDefault="0039160B" w:rsidP="0039160B">
            <w:pPr>
              <w:rPr>
                <w:rFonts w:cstheme="minorHAnsi"/>
                <w:sz w:val="16"/>
                <w:szCs w:val="16"/>
              </w:rPr>
            </w:pPr>
          </w:p>
          <w:p w14:paraId="7C7E075B" w14:textId="0907912C" w:rsidR="003604B5" w:rsidRPr="00655BBB" w:rsidRDefault="0039160B" w:rsidP="004D740C">
            <w:pPr>
              <w:rPr>
                <w:rFonts w:cstheme="minorHAnsi"/>
                <w:sz w:val="16"/>
                <w:szCs w:val="16"/>
              </w:rPr>
            </w:pPr>
            <w:r w:rsidRPr="00DA0564">
              <w:rPr>
                <w:rFonts w:cstheme="minorHAnsi"/>
                <w:sz w:val="16"/>
                <w:szCs w:val="16"/>
              </w:rPr>
              <w:t>Development of critical thinking skills</w:t>
            </w:r>
          </w:p>
        </w:tc>
        <w:tc>
          <w:tcPr>
            <w:tcW w:w="4639" w:type="dxa"/>
          </w:tcPr>
          <w:p w14:paraId="2A933F28" w14:textId="77777777" w:rsidR="0039160B" w:rsidRPr="00DA0564" w:rsidRDefault="0039160B" w:rsidP="0039160B">
            <w:pPr>
              <w:rPr>
                <w:rFonts w:cstheme="minorHAnsi"/>
                <w:sz w:val="16"/>
                <w:szCs w:val="16"/>
              </w:rPr>
            </w:pPr>
            <w:r w:rsidRPr="00DA0564">
              <w:rPr>
                <w:rFonts w:cstheme="minorHAnsi"/>
                <w:sz w:val="16"/>
                <w:szCs w:val="16"/>
              </w:rPr>
              <w:t>Development of analytical and evaluative skills</w:t>
            </w:r>
          </w:p>
          <w:p w14:paraId="6DEAA87C" w14:textId="77777777" w:rsidR="0039160B" w:rsidRPr="00DA0564" w:rsidRDefault="0039160B" w:rsidP="0039160B">
            <w:pPr>
              <w:rPr>
                <w:rFonts w:cstheme="minorHAnsi"/>
                <w:sz w:val="16"/>
                <w:szCs w:val="16"/>
              </w:rPr>
            </w:pPr>
          </w:p>
          <w:p w14:paraId="1FD9F236" w14:textId="0258E91B" w:rsidR="003604B5" w:rsidRPr="006B465F" w:rsidRDefault="0039160B" w:rsidP="00D543FF">
            <w:pPr>
              <w:rPr>
                <w:rFonts w:cstheme="minorHAnsi"/>
                <w:sz w:val="16"/>
                <w:szCs w:val="16"/>
              </w:rPr>
            </w:pPr>
            <w:r w:rsidRPr="00DA0564">
              <w:rPr>
                <w:rFonts w:cstheme="minorHAnsi"/>
                <w:sz w:val="16"/>
                <w:szCs w:val="16"/>
              </w:rPr>
              <w:t>Development of critical thinking skills</w:t>
            </w:r>
          </w:p>
        </w:tc>
      </w:tr>
    </w:tbl>
    <w:p w14:paraId="62536CA7" w14:textId="11D0428C" w:rsidR="007F468A" w:rsidRPr="006B465F" w:rsidRDefault="007F468A">
      <w:pPr>
        <w:rPr>
          <w:rFonts w:cstheme="minorHAnsi"/>
          <w:sz w:val="16"/>
          <w:szCs w:val="16"/>
        </w:rPr>
      </w:pPr>
    </w:p>
    <w:sectPr w:rsidR="007F468A" w:rsidRPr="006B465F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B324A"/>
    <w:multiLevelType w:val="hybridMultilevel"/>
    <w:tmpl w:val="E8FEF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C6C7B"/>
    <w:multiLevelType w:val="hybridMultilevel"/>
    <w:tmpl w:val="83F0F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E38A5"/>
    <w:multiLevelType w:val="hybridMultilevel"/>
    <w:tmpl w:val="602614FC"/>
    <w:lvl w:ilvl="0" w:tplc="5ABC6A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B4D52"/>
    <w:multiLevelType w:val="hybridMultilevel"/>
    <w:tmpl w:val="3A8C5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E71CE"/>
    <w:multiLevelType w:val="hybridMultilevel"/>
    <w:tmpl w:val="54D4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53D6D"/>
    <w:multiLevelType w:val="hybridMultilevel"/>
    <w:tmpl w:val="A4167BB2"/>
    <w:lvl w:ilvl="0" w:tplc="08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" w15:restartNumberingAfterBreak="0">
    <w:nsid w:val="2AFB2507"/>
    <w:multiLevelType w:val="hybridMultilevel"/>
    <w:tmpl w:val="5CC2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40348"/>
    <w:multiLevelType w:val="hybridMultilevel"/>
    <w:tmpl w:val="0C429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95B72"/>
    <w:multiLevelType w:val="hybridMultilevel"/>
    <w:tmpl w:val="83329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F512F6"/>
    <w:multiLevelType w:val="hybridMultilevel"/>
    <w:tmpl w:val="594E8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8719A"/>
    <w:multiLevelType w:val="hybridMultilevel"/>
    <w:tmpl w:val="F08A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E70A79"/>
    <w:multiLevelType w:val="hybridMultilevel"/>
    <w:tmpl w:val="0DFE0F8A"/>
    <w:lvl w:ilvl="0" w:tplc="72DCF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FCA1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0AA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2F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CC0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0CAB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5A5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EC1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B691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3AE274C"/>
    <w:multiLevelType w:val="hybridMultilevel"/>
    <w:tmpl w:val="B4D03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1E5981"/>
    <w:multiLevelType w:val="hybridMultilevel"/>
    <w:tmpl w:val="FBC0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C7C33"/>
    <w:multiLevelType w:val="hybridMultilevel"/>
    <w:tmpl w:val="F598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B4A28"/>
    <w:multiLevelType w:val="hybridMultilevel"/>
    <w:tmpl w:val="3F563B5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34E6CFF"/>
    <w:multiLevelType w:val="hybridMultilevel"/>
    <w:tmpl w:val="755A9D6E"/>
    <w:lvl w:ilvl="0" w:tplc="C4B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9478F"/>
    <w:multiLevelType w:val="hybridMultilevel"/>
    <w:tmpl w:val="FF10B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9B4195"/>
    <w:multiLevelType w:val="hybridMultilevel"/>
    <w:tmpl w:val="3C5CE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BA23F5"/>
    <w:multiLevelType w:val="hybridMultilevel"/>
    <w:tmpl w:val="4648A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F4D4B"/>
    <w:multiLevelType w:val="hybridMultilevel"/>
    <w:tmpl w:val="E8C45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82D64"/>
    <w:multiLevelType w:val="hybridMultilevel"/>
    <w:tmpl w:val="39BC71F8"/>
    <w:lvl w:ilvl="0" w:tplc="A4060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69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49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6C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30B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C60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6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8F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0F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90B7993"/>
    <w:multiLevelType w:val="hybridMultilevel"/>
    <w:tmpl w:val="2946E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51807">
    <w:abstractNumId w:val="4"/>
  </w:num>
  <w:num w:numId="2" w16cid:durableId="1951425559">
    <w:abstractNumId w:val="18"/>
  </w:num>
  <w:num w:numId="3" w16cid:durableId="1470587207">
    <w:abstractNumId w:val="20"/>
  </w:num>
  <w:num w:numId="4" w16cid:durableId="1151406005">
    <w:abstractNumId w:val="3"/>
  </w:num>
  <w:num w:numId="5" w16cid:durableId="1351643195">
    <w:abstractNumId w:val="6"/>
  </w:num>
  <w:num w:numId="6" w16cid:durableId="322584662">
    <w:abstractNumId w:val="15"/>
  </w:num>
  <w:num w:numId="7" w16cid:durableId="1116481604">
    <w:abstractNumId w:val="14"/>
  </w:num>
  <w:num w:numId="8" w16cid:durableId="2058310996">
    <w:abstractNumId w:val="16"/>
  </w:num>
  <w:num w:numId="9" w16cid:durableId="768700768">
    <w:abstractNumId w:val="11"/>
  </w:num>
  <w:num w:numId="10" w16cid:durableId="1677029147">
    <w:abstractNumId w:val="21"/>
  </w:num>
  <w:num w:numId="11" w16cid:durableId="1771465889">
    <w:abstractNumId w:val="22"/>
  </w:num>
  <w:num w:numId="12" w16cid:durableId="2082605326">
    <w:abstractNumId w:val="5"/>
  </w:num>
  <w:num w:numId="13" w16cid:durableId="1401094984">
    <w:abstractNumId w:val="12"/>
  </w:num>
  <w:num w:numId="14" w16cid:durableId="464465361">
    <w:abstractNumId w:val="1"/>
  </w:num>
  <w:num w:numId="15" w16cid:durableId="497307067">
    <w:abstractNumId w:val="0"/>
  </w:num>
  <w:num w:numId="16" w16cid:durableId="396629564">
    <w:abstractNumId w:val="10"/>
  </w:num>
  <w:num w:numId="17" w16cid:durableId="421030722">
    <w:abstractNumId w:val="13"/>
  </w:num>
  <w:num w:numId="18" w16cid:durableId="997726349">
    <w:abstractNumId w:val="7"/>
  </w:num>
  <w:num w:numId="19" w16cid:durableId="1046369220">
    <w:abstractNumId w:val="19"/>
  </w:num>
  <w:num w:numId="20" w16cid:durableId="199628673">
    <w:abstractNumId w:val="9"/>
  </w:num>
  <w:num w:numId="21" w16cid:durableId="51587540">
    <w:abstractNumId w:val="8"/>
  </w:num>
  <w:num w:numId="22" w16cid:durableId="34937664">
    <w:abstractNumId w:val="17"/>
  </w:num>
  <w:num w:numId="23" w16cid:durableId="149518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20F86"/>
    <w:rsid w:val="00021C46"/>
    <w:rsid w:val="001441C1"/>
    <w:rsid w:val="001524AD"/>
    <w:rsid w:val="00153590"/>
    <w:rsid w:val="002248A6"/>
    <w:rsid w:val="0028158F"/>
    <w:rsid w:val="00283E63"/>
    <w:rsid w:val="002F6D0B"/>
    <w:rsid w:val="003604B5"/>
    <w:rsid w:val="003619BC"/>
    <w:rsid w:val="0039160B"/>
    <w:rsid w:val="003C12D1"/>
    <w:rsid w:val="003C2CAA"/>
    <w:rsid w:val="00461ABE"/>
    <w:rsid w:val="00480122"/>
    <w:rsid w:val="00482E8A"/>
    <w:rsid w:val="004D740C"/>
    <w:rsid w:val="00504DCD"/>
    <w:rsid w:val="00525A0C"/>
    <w:rsid w:val="00532270"/>
    <w:rsid w:val="005445E3"/>
    <w:rsid w:val="005A24EF"/>
    <w:rsid w:val="005B543E"/>
    <w:rsid w:val="005B602F"/>
    <w:rsid w:val="006177FF"/>
    <w:rsid w:val="00655BBB"/>
    <w:rsid w:val="00661175"/>
    <w:rsid w:val="00670FF1"/>
    <w:rsid w:val="00684779"/>
    <w:rsid w:val="006A2B8E"/>
    <w:rsid w:val="006B465F"/>
    <w:rsid w:val="006B55C0"/>
    <w:rsid w:val="006B7B23"/>
    <w:rsid w:val="006C279D"/>
    <w:rsid w:val="006D233C"/>
    <w:rsid w:val="007543BF"/>
    <w:rsid w:val="00756570"/>
    <w:rsid w:val="00782909"/>
    <w:rsid w:val="007B6C19"/>
    <w:rsid w:val="007F468A"/>
    <w:rsid w:val="00811780"/>
    <w:rsid w:val="008129E4"/>
    <w:rsid w:val="00856387"/>
    <w:rsid w:val="00890C68"/>
    <w:rsid w:val="008E2A65"/>
    <w:rsid w:val="008F2284"/>
    <w:rsid w:val="00913C67"/>
    <w:rsid w:val="009E4B15"/>
    <w:rsid w:val="009E4C69"/>
    <w:rsid w:val="00A06545"/>
    <w:rsid w:val="00A16FCD"/>
    <w:rsid w:val="00A3740F"/>
    <w:rsid w:val="00A94CA4"/>
    <w:rsid w:val="00B40513"/>
    <w:rsid w:val="00BC4428"/>
    <w:rsid w:val="00C50632"/>
    <w:rsid w:val="00C609EB"/>
    <w:rsid w:val="00C86512"/>
    <w:rsid w:val="00CA5DAF"/>
    <w:rsid w:val="00D21257"/>
    <w:rsid w:val="00D543FF"/>
    <w:rsid w:val="00DE0CAE"/>
    <w:rsid w:val="00E07982"/>
    <w:rsid w:val="00E32E78"/>
    <w:rsid w:val="00E97DE3"/>
    <w:rsid w:val="00EE2711"/>
    <w:rsid w:val="00F07261"/>
    <w:rsid w:val="00F34F4B"/>
    <w:rsid w:val="00F4491B"/>
    <w:rsid w:val="00F72776"/>
    <w:rsid w:val="00FA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4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1976</Words>
  <Characters>11268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Michelle Bird</cp:lastModifiedBy>
  <cp:revision>2</cp:revision>
  <cp:lastPrinted>2021-09-03T11:24:00Z</cp:lastPrinted>
  <dcterms:created xsi:type="dcterms:W3CDTF">2026-05-20T15:33:00Z</dcterms:created>
  <dcterms:modified xsi:type="dcterms:W3CDTF">2026-05-20T15:33:00Z</dcterms:modified>
</cp:coreProperties>
</file>