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5759" w14:textId="77777777" w:rsidR="003D2C1C" w:rsidRPr="00143613" w:rsidRDefault="00521B9E" w:rsidP="005703CF">
      <w:pPr>
        <w:jc w:val="center"/>
        <w:rPr>
          <w:rFonts w:cstheme="minorHAnsi"/>
          <w:b/>
          <w:sz w:val="24"/>
          <w:u w:val="single"/>
        </w:rPr>
      </w:pPr>
      <w:r>
        <w:rPr>
          <w:rFonts w:cstheme="minorHAnsi"/>
          <w:b/>
          <w:sz w:val="24"/>
          <w:u w:val="single"/>
        </w:rPr>
        <w:t>Annual Worship Plan 2020-21</w:t>
      </w:r>
    </w:p>
    <w:p w14:paraId="2651E4F3" w14:textId="77777777" w:rsidR="005703CF" w:rsidRPr="00143613" w:rsidRDefault="005703CF" w:rsidP="005703CF">
      <w:pPr>
        <w:spacing w:after="0" w:line="240" w:lineRule="auto"/>
        <w:rPr>
          <w:rFonts w:cstheme="minorHAnsi"/>
          <w:b/>
        </w:rPr>
      </w:pPr>
      <w:r w:rsidRPr="00143613">
        <w:rPr>
          <w:rFonts w:cstheme="minorHAnsi"/>
          <w:b/>
        </w:rPr>
        <w:t>Luke 10:25-37 English Standard Version (ESV)</w:t>
      </w:r>
    </w:p>
    <w:p w14:paraId="2EC8FC3F" w14:textId="77777777" w:rsidR="005703CF" w:rsidRPr="005703CF" w:rsidRDefault="005703CF" w:rsidP="005703CF">
      <w:pPr>
        <w:spacing w:after="0" w:line="240" w:lineRule="auto"/>
        <w:rPr>
          <w:rFonts w:cstheme="minorHAnsi"/>
          <w:sz w:val="20"/>
        </w:rPr>
      </w:pPr>
      <w:r w:rsidRPr="005703CF">
        <w:rPr>
          <w:rFonts w:cstheme="minorHAnsi"/>
          <w:sz w:val="20"/>
        </w:rPr>
        <w:t>The Parable of the Good Samaritan</w:t>
      </w:r>
    </w:p>
    <w:p w14:paraId="6F81B8AD" w14:textId="77777777" w:rsidR="005703CF" w:rsidRPr="005703CF" w:rsidRDefault="005703CF" w:rsidP="005703CF">
      <w:pPr>
        <w:spacing w:after="0" w:line="240" w:lineRule="auto"/>
        <w:rPr>
          <w:rFonts w:cstheme="minorHAnsi"/>
          <w:sz w:val="20"/>
        </w:rPr>
      </w:pPr>
      <w:r w:rsidRPr="005703CF">
        <w:rPr>
          <w:rFonts w:cstheme="minorHAnsi"/>
          <w:b/>
          <w:bCs/>
          <w:sz w:val="20"/>
          <w:vertAlign w:val="superscript"/>
        </w:rPr>
        <w:t>25 </w:t>
      </w:r>
      <w:r w:rsidRPr="005703CF">
        <w:rPr>
          <w:rFonts w:cstheme="minorHAnsi"/>
          <w:sz w:val="20"/>
        </w:rPr>
        <w:t>And behold, a lawyer stood up to put him to the test, saying, “Teacher, what shall I do to inherit eternal life?” </w:t>
      </w:r>
      <w:r w:rsidRPr="005703CF">
        <w:rPr>
          <w:rFonts w:cstheme="minorHAnsi"/>
          <w:b/>
          <w:bCs/>
          <w:sz w:val="20"/>
          <w:vertAlign w:val="superscript"/>
        </w:rPr>
        <w:t>26 </w:t>
      </w:r>
      <w:r w:rsidRPr="005703CF">
        <w:rPr>
          <w:rFonts w:cstheme="minorHAnsi"/>
          <w:sz w:val="20"/>
        </w:rPr>
        <w:t>He said to him, “What is written in the Law? How do you read it?” </w:t>
      </w:r>
      <w:r w:rsidRPr="005703CF">
        <w:rPr>
          <w:rFonts w:cstheme="minorHAnsi"/>
          <w:b/>
          <w:bCs/>
          <w:sz w:val="20"/>
          <w:vertAlign w:val="superscript"/>
        </w:rPr>
        <w:t>27 </w:t>
      </w:r>
      <w:r w:rsidRPr="005703CF">
        <w:rPr>
          <w:rFonts w:cstheme="minorHAnsi"/>
          <w:sz w:val="20"/>
        </w:rPr>
        <w:t>And he answered, “You shall love the Lord your God with all your heart and with all your soul and with all your strength and with all your mind, and your neighbour as yourself.” </w:t>
      </w:r>
      <w:r w:rsidRPr="005703CF">
        <w:rPr>
          <w:rFonts w:cstheme="minorHAnsi"/>
          <w:b/>
          <w:bCs/>
          <w:sz w:val="20"/>
          <w:vertAlign w:val="superscript"/>
        </w:rPr>
        <w:t>28 </w:t>
      </w:r>
      <w:r w:rsidRPr="005703CF">
        <w:rPr>
          <w:rFonts w:cstheme="minorHAnsi"/>
          <w:sz w:val="20"/>
        </w:rPr>
        <w:t>And he said to him, “You have answered correctly; do this, and you will live.”</w:t>
      </w:r>
    </w:p>
    <w:p w14:paraId="5E96C31A" w14:textId="77777777" w:rsidR="005703CF" w:rsidRPr="005703CF" w:rsidRDefault="005703CF" w:rsidP="005703CF">
      <w:pPr>
        <w:spacing w:after="0" w:line="240" w:lineRule="auto"/>
        <w:rPr>
          <w:rFonts w:cstheme="minorHAnsi"/>
          <w:sz w:val="20"/>
        </w:rPr>
      </w:pPr>
      <w:r w:rsidRPr="005703CF">
        <w:rPr>
          <w:rFonts w:cstheme="minorHAnsi"/>
          <w:b/>
          <w:bCs/>
          <w:sz w:val="20"/>
          <w:vertAlign w:val="superscript"/>
        </w:rPr>
        <w:t>29 </w:t>
      </w:r>
      <w:r w:rsidRPr="005703CF">
        <w:rPr>
          <w:rFonts w:cstheme="minorHAnsi"/>
          <w:sz w:val="20"/>
        </w:rPr>
        <w:t>But he, desiring to justify himself, said to Jesus, “And who is my neighbour?” </w:t>
      </w:r>
      <w:r w:rsidRPr="005703CF">
        <w:rPr>
          <w:rFonts w:cstheme="minorHAnsi"/>
          <w:b/>
          <w:bCs/>
          <w:sz w:val="20"/>
          <w:vertAlign w:val="superscript"/>
        </w:rPr>
        <w:t>30 </w:t>
      </w:r>
      <w:r w:rsidRPr="005703CF">
        <w:rPr>
          <w:rFonts w:cstheme="minorHAnsi"/>
          <w:sz w:val="20"/>
        </w:rPr>
        <w:t>Jesus replied, “A man was going down from Jerusalem to Jericho, and he fell among robbers, who stripped him and beat him and departed, leaving him half dead. </w:t>
      </w:r>
      <w:r w:rsidRPr="005703CF">
        <w:rPr>
          <w:rFonts w:cstheme="minorHAnsi"/>
          <w:b/>
          <w:bCs/>
          <w:sz w:val="20"/>
          <w:vertAlign w:val="superscript"/>
        </w:rPr>
        <w:t>31 </w:t>
      </w:r>
      <w:r w:rsidRPr="005703CF">
        <w:rPr>
          <w:rFonts w:cstheme="minorHAnsi"/>
          <w:sz w:val="20"/>
        </w:rPr>
        <w:t xml:space="preserve">Now by chance a priest was going down that road, and when he saw </w:t>
      </w:r>
      <w:proofErr w:type="gramStart"/>
      <w:r w:rsidRPr="005703CF">
        <w:rPr>
          <w:rFonts w:cstheme="minorHAnsi"/>
          <w:sz w:val="20"/>
        </w:rPr>
        <w:t>him</w:t>
      </w:r>
      <w:proofErr w:type="gramEnd"/>
      <w:r w:rsidRPr="005703CF">
        <w:rPr>
          <w:rFonts w:cstheme="minorHAnsi"/>
          <w:sz w:val="20"/>
        </w:rPr>
        <w:t xml:space="preserve"> he passed by on the other side.</w:t>
      </w:r>
      <w:r w:rsidRPr="005703CF">
        <w:rPr>
          <w:rFonts w:cstheme="minorHAnsi"/>
          <w:b/>
          <w:bCs/>
          <w:sz w:val="20"/>
          <w:vertAlign w:val="superscript"/>
        </w:rPr>
        <w:t>32 </w:t>
      </w:r>
      <w:r w:rsidRPr="005703CF">
        <w:rPr>
          <w:rFonts w:cstheme="minorHAnsi"/>
          <w:sz w:val="20"/>
        </w:rPr>
        <w:t>So likewise a Levite, when he came to the place and saw him, passed by on the other side. </w:t>
      </w:r>
      <w:r w:rsidRPr="005703CF">
        <w:rPr>
          <w:rFonts w:cstheme="minorHAnsi"/>
          <w:b/>
          <w:bCs/>
          <w:sz w:val="20"/>
          <w:vertAlign w:val="superscript"/>
        </w:rPr>
        <w:t>33 </w:t>
      </w:r>
      <w:r w:rsidRPr="005703CF">
        <w:rPr>
          <w:rFonts w:cstheme="minorHAnsi"/>
          <w:sz w:val="20"/>
        </w:rPr>
        <w:t>But a Samaritan, as he journeyed, came to where he was, and when he saw him, he had compassion. </w:t>
      </w:r>
      <w:r w:rsidRPr="005703CF">
        <w:rPr>
          <w:rFonts w:cstheme="minorHAnsi"/>
          <w:b/>
          <w:bCs/>
          <w:sz w:val="20"/>
          <w:vertAlign w:val="superscript"/>
        </w:rPr>
        <w:t>34 </w:t>
      </w:r>
      <w:r w:rsidRPr="005703CF">
        <w:rPr>
          <w:rFonts w:cstheme="minorHAnsi"/>
          <w:sz w:val="20"/>
        </w:rPr>
        <w:t>He went to him and bound up his wounds, pouring on oil and wine. Then he set him on his own animal and brought him to an inn and took care of him.</w:t>
      </w:r>
      <w:r w:rsidRPr="005703CF">
        <w:rPr>
          <w:rFonts w:cstheme="minorHAnsi"/>
          <w:b/>
          <w:bCs/>
          <w:sz w:val="20"/>
          <w:vertAlign w:val="superscript"/>
        </w:rPr>
        <w:t>35 </w:t>
      </w:r>
      <w:r w:rsidRPr="005703CF">
        <w:rPr>
          <w:rFonts w:cstheme="minorHAnsi"/>
          <w:sz w:val="20"/>
        </w:rPr>
        <w:t>And the next day he took out two denarii</w:t>
      </w:r>
      <w:r w:rsidRPr="005703CF">
        <w:rPr>
          <w:rFonts w:cstheme="minorHAnsi"/>
          <w:sz w:val="20"/>
          <w:vertAlign w:val="superscript"/>
        </w:rPr>
        <w:t>[</w:t>
      </w:r>
      <w:hyperlink r:id="rId5" w:anchor="fen-ESV-25390a" w:tooltip="See footnote a" w:history="1">
        <w:r w:rsidRPr="005703CF">
          <w:rPr>
            <w:rStyle w:val="Hyperlink"/>
            <w:rFonts w:cstheme="minorHAnsi"/>
            <w:sz w:val="20"/>
            <w:vertAlign w:val="superscript"/>
          </w:rPr>
          <w:t>a</w:t>
        </w:r>
      </w:hyperlink>
      <w:r w:rsidRPr="005703CF">
        <w:rPr>
          <w:rFonts w:cstheme="minorHAnsi"/>
          <w:sz w:val="20"/>
          <w:vertAlign w:val="superscript"/>
        </w:rPr>
        <w:t>]</w:t>
      </w:r>
      <w:r w:rsidRPr="005703CF">
        <w:rPr>
          <w:rFonts w:cstheme="minorHAnsi"/>
          <w:sz w:val="20"/>
        </w:rPr>
        <w:t> and gave them to the innkeeper, saying, ‘Take care of him, and whatever more you spend, I will repay you when I come back.’ </w:t>
      </w:r>
      <w:r w:rsidRPr="005703CF">
        <w:rPr>
          <w:rFonts w:cstheme="minorHAnsi"/>
          <w:b/>
          <w:bCs/>
          <w:sz w:val="20"/>
          <w:vertAlign w:val="superscript"/>
        </w:rPr>
        <w:t>36 </w:t>
      </w:r>
      <w:r w:rsidRPr="005703CF">
        <w:rPr>
          <w:rFonts w:cstheme="minorHAnsi"/>
          <w:sz w:val="20"/>
        </w:rPr>
        <w:t>Which of these three, do you think, proved to be a neighbour to the man who fell among the robbers?” </w:t>
      </w:r>
      <w:r w:rsidRPr="005703CF">
        <w:rPr>
          <w:rFonts w:cstheme="minorHAnsi"/>
          <w:b/>
          <w:bCs/>
          <w:sz w:val="20"/>
          <w:vertAlign w:val="superscript"/>
        </w:rPr>
        <w:t>37 </w:t>
      </w:r>
      <w:r w:rsidRPr="005703CF">
        <w:rPr>
          <w:rFonts w:cstheme="minorHAnsi"/>
          <w:sz w:val="20"/>
        </w:rPr>
        <w:t>He said, “The one who showed him mercy.” And Jesus said to him, “You go, and do likewise.”</w:t>
      </w:r>
    </w:p>
    <w:p w14:paraId="58C798D5" w14:textId="77777777" w:rsidR="006B37C3" w:rsidRPr="00546D42" w:rsidRDefault="006B37C3">
      <w:pPr>
        <w:rPr>
          <w:rFonts w:cstheme="minorHAnsi"/>
        </w:rPr>
      </w:pPr>
    </w:p>
    <w:tbl>
      <w:tblPr>
        <w:tblStyle w:val="TableGrid"/>
        <w:tblW w:w="10095" w:type="dxa"/>
        <w:tblInd w:w="-459" w:type="dxa"/>
        <w:tblLayout w:type="fixed"/>
        <w:tblLook w:val="04A0" w:firstRow="1" w:lastRow="0" w:firstColumn="1" w:lastColumn="0" w:noHBand="0" w:noVBand="1"/>
      </w:tblPr>
      <w:tblGrid>
        <w:gridCol w:w="1021"/>
        <w:gridCol w:w="6237"/>
        <w:gridCol w:w="2837"/>
      </w:tblGrid>
      <w:tr w:rsidR="00E20034" w:rsidRPr="00546D42" w14:paraId="0DE5D727" w14:textId="77777777" w:rsidTr="000E3FDC">
        <w:tc>
          <w:tcPr>
            <w:tcW w:w="1021" w:type="dxa"/>
          </w:tcPr>
          <w:p w14:paraId="7C3EFBCA" w14:textId="77777777" w:rsidR="00E20034" w:rsidRPr="00546D42" w:rsidRDefault="00E20034" w:rsidP="006B37C3">
            <w:pPr>
              <w:rPr>
                <w:rFonts w:cstheme="minorHAnsi"/>
                <w:b/>
              </w:rPr>
            </w:pPr>
            <w:r w:rsidRPr="00546D42">
              <w:rPr>
                <w:rFonts w:cstheme="minorHAnsi"/>
                <w:b/>
                <w:sz w:val="20"/>
              </w:rPr>
              <w:t>Week commencing</w:t>
            </w:r>
          </w:p>
        </w:tc>
        <w:tc>
          <w:tcPr>
            <w:tcW w:w="6237" w:type="dxa"/>
          </w:tcPr>
          <w:p w14:paraId="174E817A" w14:textId="77777777" w:rsidR="00E20034" w:rsidRPr="00546D42" w:rsidRDefault="00E20034">
            <w:pPr>
              <w:rPr>
                <w:rFonts w:cstheme="minorHAnsi"/>
                <w:b/>
              </w:rPr>
            </w:pPr>
            <w:r w:rsidRPr="00546D42">
              <w:rPr>
                <w:rFonts w:cstheme="minorHAnsi"/>
                <w:b/>
              </w:rPr>
              <w:t>Bible Passage/ Theme</w:t>
            </w:r>
          </w:p>
        </w:tc>
        <w:tc>
          <w:tcPr>
            <w:tcW w:w="2835" w:type="dxa"/>
          </w:tcPr>
          <w:p w14:paraId="0FBCD9B7" w14:textId="77777777" w:rsidR="00E20034" w:rsidRPr="00546D42" w:rsidRDefault="00E20034">
            <w:pPr>
              <w:rPr>
                <w:rFonts w:cstheme="minorHAnsi"/>
                <w:b/>
              </w:rPr>
            </w:pPr>
            <w:r w:rsidRPr="00546D42">
              <w:rPr>
                <w:rFonts w:cstheme="minorHAnsi"/>
                <w:b/>
              </w:rPr>
              <w:t>Wider Theme/ SMSC</w:t>
            </w:r>
            <w:r>
              <w:rPr>
                <w:rFonts w:cstheme="minorHAnsi"/>
                <w:b/>
              </w:rPr>
              <w:t xml:space="preserve">/ Second assembly ideas. </w:t>
            </w:r>
          </w:p>
        </w:tc>
      </w:tr>
      <w:tr w:rsidR="00E20034" w:rsidRPr="00546D42" w14:paraId="0AE2A1EA" w14:textId="77777777" w:rsidTr="000E3FDC">
        <w:tc>
          <w:tcPr>
            <w:tcW w:w="1021" w:type="dxa"/>
          </w:tcPr>
          <w:p w14:paraId="457BA85E" w14:textId="77777777" w:rsidR="00E20034" w:rsidRPr="00546D42" w:rsidRDefault="00E20034">
            <w:pPr>
              <w:rPr>
                <w:rFonts w:cstheme="minorHAnsi"/>
              </w:rPr>
            </w:pPr>
            <w:r>
              <w:rPr>
                <w:rFonts w:cstheme="minorHAnsi"/>
              </w:rPr>
              <w:t>7</w:t>
            </w:r>
            <w:r w:rsidRPr="00546D42">
              <w:rPr>
                <w:rFonts w:cstheme="minorHAnsi"/>
                <w:vertAlign w:val="superscript"/>
              </w:rPr>
              <w:t>th</w:t>
            </w:r>
            <w:r w:rsidRPr="00546D42">
              <w:rPr>
                <w:rFonts w:cstheme="minorHAnsi"/>
              </w:rPr>
              <w:t xml:space="preserve"> Sept</w:t>
            </w:r>
          </w:p>
        </w:tc>
        <w:tc>
          <w:tcPr>
            <w:tcW w:w="6237" w:type="dxa"/>
            <w:shd w:val="clear" w:color="auto" w:fill="808080" w:themeFill="background1" w:themeFillShade="80"/>
          </w:tcPr>
          <w:p w14:paraId="33F6F6A4" w14:textId="77777777" w:rsidR="00E20034" w:rsidRPr="005703CF" w:rsidRDefault="00E20034" w:rsidP="000A26FA">
            <w:pPr>
              <w:rPr>
                <w:rFonts w:cstheme="minorHAnsi"/>
                <w:b/>
              </w:rPr>
            </w:pPr>
          </w:p>
        </w:tc>
        <w:tc>
          <w:tcPr>
            <w:tcW w:w="2835" w:type="dxa"/>
            <w:shd w:val="clear" w:color="auto" w:fill="808080" w:themeFill="background1" w:themeFillShade="80"/>
          </w:tcPr>
          <w:p w14:paraId="2DA2997D" w14:textId="77777777" w:rsidR="00E20034" w:rsidRPr="00546D42" w:rsidRDefault="00E20034">
            <w:pPr>
              <w:rPr>
                <w:rFonts w:cstheme="minorHAnsi"/>
              </w:rPr>
            </w:pPr>
          </w:p>
        </w:tc>
      </w:tr>
      <w:tr w:rsidR="00E20034" w:rsidRPr="00546D42" w14:paraId="49BF28CB" w14:textId="77777777" w:rsidTr="000E3FDC">
        <w:tc>
          <w:tcPr>
            <w:tcW w:w="1021" w:type="dxa"/>
          </w:tcPr>
          <w:p w14:paraId="336A4D2C" w14:textId="77777777" w:rsidR="00E20034" w:rsidRPr="00546D42" w:rsidRDefault="00E20034">
            <w:pPr>
              <w:rPr>
                <w:rFonts w:cstheme="minorHAnsi"/>
              </w:rPr>
            </w:pPr>
            <w:r>
              <w:rPr>
                <w:rFonts w:cstheme="minorHAnsi"/>
              </w:rPr>
              <w:t>14</w:t>
            </w:r>
            <w:r w:rsidRPr="00546D42">
              <w:rPr>
                <w:rFonts w:cstheme="minorHAnsi"/>
                <w:vertAlign w:val="superscript"/>
              </w:rPr>
              <w:t>th</w:t>
            </w:r>
            <w:r w:rsidRPr="00546D42">
              <w:rPr>
                <w:rFonts w:cstheme="minorHAnsi"/>
              </w:rPr>
              <w:t xml:space="preserve"> Sept</w:t>
            </w:r>
          </w:p>
        </w:tc>
        <w:tc>
          <w:tcPr>
            <w:tcW w:w="6237" w:type="dxa"/>
          </w:tcPr>
          <w:p w14:paraId="101F6F8C" w14:textId="77777777" w:rsidR="00E20034" w:rsidRPr="00546D42" w:rsidRDefault="00E20034" w:rsidP="000A26FA">
            <w:pPr>
              <w:rPr>
                <w:rFonts w:cstheme="minorHAnsi"/>
                <w:b/>
                <w:color w:val="FF0000"/>
                <w:sz w:val="24"/>
              </w:rPr>
            </w:pPr>
            <w:r w:rsidRPr="00546D42">
              <w:rPr>
                <w:rFonts w:cstheme="minorHAnsi"/>
                <w:b/>
                <w:color w:val="FF0000"/>
                <w:sz w:val="24"/>
              </w:rPr>
              <w:t xml:space="preserve">The </w:t>
            </w:r>
            <w:r>
              <w:rPr>
                <w:rFonts w:cstheme="minorHAnsi"/>
                <w:b/>
                <w:color w:val="FF0000"/>
                <w:sz w:val="24"/>
              </w:rPr>
              <w:t xml:space="preserve">Good </w:t>
            </w:r>
            <w:r w:rsidRPr="00546D42">
              <w:rPr>
                <w:rFonts w:cstheme="minorHAnsi"/>
                <w:b/>
                <w:color w:val="FF0000"/>
                <w:sz w:val="24"/>
              </w:rPr>
              <w:t xml:space="preserve">Samaritan </w:t>
            </w:r>
          </w:p>
          <w:p w14:paraId="21070A2E" w14:textId="77777777" w:rsidR="00E20034" w:rsidRPr="00546D42" w:rsidRDefault="00E20034" w:rsidP="000A26FA">
            <w:pPr>
              <w:rPr>
                <w:rFonts w:cstheme="minorHAnsi"/>
                <w:b/>
              </w:rPr>
            </w:pPr>
            <w:r>
              <w:rPr>
                <w:rFonts w:cstheme="minorHAnsi"/>
                <w:b/>
              </w:rPr>
              <w:t>Luke 10 25-3</w:t>
            </w:r>
            <w:r w:rsidRPr="00546D42">
              <w:rPr>
                <w:rFonts w:cstheme="minorHAnsi"/>
                <w:b/>
              </w:rPr>
              <w:t>7</w:t>
            </w:r>
          </w:p>
          <w:p w14:paraId="261E42A8" w14:textId="77777777" w:rsidR="00E20034" w:rsidRDefault="00E20034" w:rsidP="000A26FA">
            <w:pPr>
              <w:rPr>
                <w:rFonts w:cstheme="minorHAnsi"/>
                <w:b/>
              </w:rPr>
            </w:pPr>
            <w:r w:rsidRPr="00546D42">
              <w:rPr>
                <w:rFonts w:cstheme="minorHAnsi"/>
              </w:rPr>
              <w:t>The Parable of the Good Samaritan</w:t>
            </w:r>
          </w:p>
          <w:p w14:paraId="71EFE67E" w14:textId="77777777" w:rsidR="00E20034" w:rsidRPr="00546D42" w:rsidRDefault="00E20034" w:rsidP="007D5BDA">
            <w:pPr>
              <w:rPr>
                <w:rFonts w:cstheme="minorHAnsi"/>
              </w:rPr>
            </w:pPr>
          </w:p>
        </w:tc>
        <w:tc>
          <w:tcPr>
            <w:tcW w:w="2835" w:type="dxa"/>
          </w:tcPr>
          <w:p w14:paraId="5C794599" w14:textId="77777777" w:rsidR="00E20034" w:rsidRPr="00546D42" w:rsidRDefault="00E20034" w:rsidP="000A26FA">
            <w:pPr>
              <w:rPr>
                <w:rFonts w:cstheme="minorHAnsi"/>
              </w:rPr>
            </w:pPr>
            <w:r>
              <w:rPr>
                <w:rFonts w:cstheme="minorHAnsi"/>
              </w:rPr>
              <w:t>Piggott Vision and Values</w:t>
            </w:r>
          </w:p>
        </w:tc>
      </w:tr>
      <w:tr w:rsidR="00E20034" w:rsidRPr="00546D42" w14:paraId="3E15F0A6" w14:textId="77777777" w:rsidTr="000E3FDC">
        <w:tc>
          <w:tcPr>
            <w:tcW w:w="1021" w:type="dxa"/>
          </w:tcPr>
          <w:p w14:paraId="458CC664" w14:textId="77777777" w:rsidR="00E20034" w:rsidRPr="00546D42" w:rsidRDefault="00E20034">
            <w:pPr>
              <w:rPr>
                <w:rFonts w:cstheme="minorHAnsi"/>
              </w:rPr>
            </w:pPr>
            <w:r>
              <w:rPr>
                <w:rFonts w:cstheme="minorHAnsi"/>
              </w:rPr>
              <w:t>21st</w:t>
            </w:r>
            <w:r w:rsidRPr="00546D42">
              <w:rPr>
                <w:rFonts w:cstheme="minorHAnsi"/>
              </w:rPr>
              <w:t xml:space="preserve"> sept</w:t>
            </w:r>
          </w:p>
        </w:tc>
        <w:tc>
          <w:tcPr>
            <w:tcW w:w="6237" w:type="dxa"/>
          </w:tcPr>
          <w:p w14:paraId="44A3D194" w14:textId="77777777" w:rsidR="00E20034" w:rsidRPr="00EF693C" w:rsidRDefault="00E20034" w:rsidP="00EF693C">
            <w:pPr>
              <w:rPr>
                <w:rFonts w:cstheme="minorHAnsi"/>
                <w:sz w:val="20"/>
                <w:szCs w:val="20"/>
              </w:rPr>
            </w:pPr>
            <w:r w:rsidRPr="007A646A">
              <w:rPr>
                <w:rFonts w:cstheme="minorHAnsi"/>
                <w:color w:val="FF0000"/>
                <w:sz w:val="20"/>
                <w:szCs w:val="20"/>
                <w:shd w:val="clear" w:color="auto" w:fill="FFFFFF"/>
              </w:rPr>
              <w:t>The characteristics of</w:t>
            </w:r>
            <w:r w:rsidRPr="007A646A">
              <w:rPr>
                <w:rStyle w:val="apple-converted-space"/>
                <w:rFonts w:cstheme="minorHAnsi"/>
                <w:color w:val="FF0000"/>
                <w:sz w:val="20"/>
                <w:szCs w:val="20"/>
                <w:shd w:val="clear" w:color="auto" w:fill="FFFFFF"/>
              </w:rPr>
              <w:t> </w:t>
            </w:r>
            <w:r w:rsidRPr="007A646A">
              <w:rPr>
                <w:rStyle w:val="Strong"/>
                <w:rFonts w:cstheme="minorHAnsi"/>
                <w:color w:val="FF0000"/>
                <w:sz w:val="20"/>
                <w:szCs w:val="20"/>
              </w:rPr>
              <w:t>Love</w:t>
            </w:r>
            <w:r w:rsidRPr="007A646A">
              <w:rPr>
                <w:rStyle w:val="apple-converted-space"/>
                <w:rFonts w:cstheme="minorHAnsi"/>
                <w:color w:val="FF0000"/>
                <w:sz w:val="20"/>
                <w:szCs w:val="20"/>
                <w:shd w:val="clear" w:color="auto" w:fill="FFFFFF"/>
              </w:rPr>
              <w:t> </w:t>
            </w:r>
            <w:r w:rsidRPr="00EF693C">
              <w:rPr>
                <w:rFonts w:cstheme="minorHAnsi"/>
                <w:color w:val="333333"/>
                <w:sz w:val="20"/>
                <w:szCs w:val="20"/>
                <w:shd w:val="clear" w:color="auto" w:fill="FFFFFF"/>
              </w:rPr>
              <w:t>are listed in:</w:t>
            </w:r>
            <w:r w:rsidRPr="00EF693C">
              <w:rPr>
                <w:rFonts w:cstheme="minorHAnsi"/>
                <w:color w:val="333333"/>
                <w:sz w:val="20"/>
                <w:szCs w:val="20"/>
              </w:rPr>
              <w:br/>
            </w:r>
            <w:r w:rsidRPr="00EF693C">
              <w:rPr>
                <w:rStyle w:val="Emphasis"/>
                <w:rFonts w:cstheme="minorHAnsi"/>
                <w:color w:val="333333"/>
                <w:sz w:val="20"/>
                <w:szCs w:val="20"/>
              </w:rPr>
              <w:t>1 Corinthians 13:4-8 (NKJV) - "Love suffers long (= is patient)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w:t>
            </w:r>
            <w:r w:rsidRPr="00EF693C">
              <w:rPr>
                <w:rStyle w:val="apple-converted-space"/>
                <w:rFonts w:cstheme="minorHAnsi"/>
                <w:i/>
                <w:iCs/>
                <w:color w:val="333333"/>
                <w:sz w:val="20"/>
                <w:szCs w:val="20"/>
              </w:rPr>
              <w:t> </w:t>
            </w:r>
          </w:p>
          <w:p w14:paraId="5BAC0024" w14:textId="77777777" w:rsidR="00E20034" w:rsidRPr="00EF693C" w:rsidRDefault="00E20034">
            <w:pPr>
              <w:rPr>
                <w:rFonts w:cstheme="minorHAnsi"/>
                <w:b/>
                <w:sz w:val="20"/>
                <w:szCs w:val="20"/>
              </w:rPr>
            </w:pPr>
          </w:p>
        </w:tc>
        <w:tc>
          <w:tcPr>
            <w:tcW w:w="2835" w:type="dxa"/>
          </w:tcPr>
          <w:p w14:paraId="206EBCBD" w14:textId="77777777" w:rsidR="00E20034" w:rsidRDefault="00E20034">
            <w:pPr>
              <w:rPr>
                <w:rFonts w:cstheme="minorHAnsi"/>
              </w:rPr>
            </w:pPr>
            <w:r>
              <w:rPr>
                <w:rFonts w:cstheme="minorHAnsi"/>
              </w:rPr>
              <w:t>Recycling Week</w:t>
            </w:r>
          </w:p>
          <w:p w14:paraId="534B59ED" w14:textId="77777777" w:rsidR="00E20034" w:rsidRDefault="00E20034">
            <w:pPr>
              <w:rPr>
                <w:rFonts w:cstheme="minorHAnsi"/>
              </w:rPr>
            </w:pPr>
          </w:p>
          <w:p w14:paraId="0CC5CCF1" w14:textId="77777777" w:rsidR="00E20034" w:rsidRPr="00546D42" w:rsidRDefault="00E20034">
            <w:pPr>
              <w:rPr>
                <w:rFonts w:cstheme="minorHAnsi"/>
              </w:rPr>
            </w:pPr>
          </w:p>
        </w:tc>
      </w:tr>
      <w:tr w:rsidR="00E20034" w:rsidRPr="00546D42" w14:paraId="5F6A260D" w14:textId="77777777" w:rsidTr="000E3FDC">
        <w:tc>
          <w:tcPr>
            <w:tcW w:w="1021" w:type="dxa"/>
          </w:tcPr>
          <w:p w14:paraId="6ABDE1C0" w14:textId="77777777" w:rsidR="00E20034" w:rsidRPr="00546D42" w:rsidRDefault="00E20034" w:rsidP="007D5BDA">
            <w:pPr>
              <w:rPr>
                <w:rFonts w:cstheme="minorHAnsi"/>
              </w:rPr>
            </w:pPr>
            <w:r>
              <w:rPr>
                <w:rFonts w:cstheme="minorHAnsi"/>
              </w:rPr>
              <w:t>28</w:t>
            </w:r>
            <w:r w:rsidRPr="00546D42">
              <w:rPr>
                <w:rFonts w:cstheme="minorHAnsi"/>
                <w:vertAlign w:val="superscript"/>
              </w:rPr>
              <w:t>th</w:t>
            </w:r>
            <w:r w:rsidRPr="00546D42">
              <w:rPr>
                <w:rFonts w:cstheme="minorHAnsi"/>
              </w:rPr>
              <w:t xml:space="preserve"> Sept</w:t>
            </w:r>
          </w:p>
        </w:tc>
        <w:tc>
          <w:tcPr>
            <w:tcW w:w="6237" w:type="dxa"/>
          </w:tcPr>
          <w:p w14:paraId="118A6D9A" w14:textId="5002D64A" w:rsidR="00E20034" w:rsidRDefault="00E20034" w:rsidP="00EF693C">
            <w:pPr>
              <w:numPr>
                <w:ilvl w:val="0"/>
                <w:numId w:val="1"/>
              </w:numPr>
              <w:shd w:val="clear" w:color="auto" w:fill="FFFFFF"/>
              <w:spacing w:before="100" w:beforeAutospacing="1" w:after="100" w:afterAutospacing="1"/>
              <w:rPr>
                <w:rFonts w:cstheme="minorHAnsi"/>
                <w:color w:val="333333"/>
                <w:sz w:val="20"/>
                <w:szCs w:val="20"/>
              </w:rPr>
            </w:pPr>
            <w:r w:rsidRPr="007910AF">
              <w:rPr>
                <w:rStyle w:val="Strong"/>
                <w:rFonts w:cstheme="minorHAnsi"/>
                <w:color w:val="FF0000"/>
                <w:sz w:val="20"/>
                <w:szCs w:val="20"/>
              </w:rPr>
              <w:t>Love suffers long</w:t>
            </w:r>
            <w:r w:rsidRPr="007910AF">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makrothymeō</w:t>
            </w:r>
            <w:proofErr w:type="spellEnd"/>
            <w:r w:rsidRPr="00EF693C">
              <w:rPr>
                <w:rStyle w:val="apple-converted-space"/>
                <w:rFonts w:cstheme="minorHAnsi"/>
                <w:color w:val="FF0000"/>
                <w:sz w:val="20"/>
                <w:szCs w:val="20"/>
              </w:rPr>
              <w:t> </w:t>
            </w:r>
            <w:r w:rsidRPr="00EF693C">
              <w:rPr>
                <w:rFonts w:cstheme="minorHAnsi"/>
                <w:color w:val="333333"/>
                <w:sz w:val="20"/>
                <w:szCs w:val="20"/>
              </w:rPr>
              <w:t xml:space="preserve">= to be patient, not to lose heart, to persevere patiently and bravely, to be slow to anger, to be patient with a weaker or less mature Christian brother or </w:t>
            </w:r>
            <w:proofErr w:type="gramStart"/>
            <w:r w:rsidRPr="00EF693C">
              <w:rPr>
                <w:rFonts w:cstheme="minorHAnsi"/>
                <w:color w:val="333333"/>
                <w:sz w:val="20"/>
                <w:szCs w:val="20"/>
              </w:rPr>
              <w:t>sister;</w:t>
            </w:r>
            <w:proofErr w:type="gramEnd"/>
          </w:p>
          <w:p w14:paraId="17E3BC10" w14:textId="16B269DD" w:rsidR="00E20034" w:rsidRPr="00EF693C" w:rsidRDefault="00E20034" w:rsidP="00EF693C">
            <w:pPr>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Bears all things</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333333"/>
                <w:sz w:val="20"/>
                <w:szCs w:val="20"/>
              </w:rPr>
              <w:t>stegō</w:t>
            </w:r>
            <w:proofErr w:type="spellEnd"/>
            <w:r w:rsidRPr="00EF693C">
              <w:rPr>
                <w:rStyle w:val="apple-converted-space"/>
                <w:rFonts w:cstheme="minorHAnsi"/>
                <w:color w:val="333333"/>
                <w:sz w:val="20"/>
                <w:szCs w:val="20"/>
              </w:rPr>
              <w:t> </w:t>
            </w:r>
            <w:r w:rsidRPr="00EF693C">
              <w:rPr>
                <w:rFonts w:cstheme="minorHAnsi"/>
                <w:color w:val="333333"/>
                <w:sz w:val="20"/>
                <w:szCs w:val="20"/>
              </w:rPr>
              <w:t xml:space="preserve">= to bear up, protect; pas = all things, everything; to protect all, if you love someone (referred to a brother/sister in Christ) you will be loyal and faithful to him/her no matter what the cost, you will cover them and always stand your ground in defending and protecting </w:t>
            </w:r>
            <w:proofErr w:type="gramStart"/>
            <w:r w:rsidRPr="00EF693C">
              <w:rPr>
                <w:rFonts w:cstheme="minorHAnsi"/>
                <w:color w:val="333333"/>
                <w:sz w:val="20"/>
                <w:szCs w:val="20"/>
              </w:rPr>
              <w:t>them;</w:t>
            </w:r>
            <w:proofErr w:type="gramEnd"/>
          </w:p>
          <w:p w14:paraId="069B612D" w14:textId="77777777" w:rsidR="00E20034" w:rsidRPr="00EF693C" w:rsidRDefault="00E20034" w:rsidP="00EF693C">
            <w:pPr>
              <w:rPr>
                <w:rFonts w:cstheme="minorHAnsi"/>
                <w:b/>
                <w:sz w:val="20"/>
                <w:szCs w:val="20"/>
              </w:rPr>
            </w:pPr>
          </w:p>
        </w:tc>
        <w:tc>
          <w:tcPr>
            <w:tcW w:w="2835" w:type="dxa"/>
          </w:tcPr>
          <w:p w14:paraId="17572095" w14:textId="77777777" w:rsidR="00E20034" w:rsidRPr="00546D42" w:rsidRDefault="00E20034" w:rsidP="00DE58EC">
            <w:pPr>
              <w:rPr>
                <w:rFonts w:cstheme="minorHAnsi"/>
              </w:rPr>
            </w:pPr>
            <w:r>
              <w:rPr>
                <w:rFonts w:cstheme="minorHAnsi"/>
              </w:rPr>
              <w:t>Food Waste</w:t>
            </w:r>
          </w:p>
        </w:tc>
      </w:tr>
      <w:tr w:rsidR="00E20034" w:rsidRPr="00546D42" w14:paraId="658BAD8D" w14:textId="77777777" w:rsidTr="000E3FDC">
        <w:tc>
          <w:tcPr>
            <w:tcW w:w="1021" w:type="dxa"/>
          </w:tcPr>
          <w:p w14:paraId="0642B457" w14:textId="77777777" w:rsidR="00E20034" w:rsidRPr="00546D42" w:rsidRDefault="00E20034" w:rsidP="00C5102C">
            <w:pPr>
              <w:rPr>
                <w:rFonts w:cstheme="minorHAnsi"/>
              </w:rPr>
            </w:pPr>
            <w:r>
              <w:rPr>
                <w:rFonts w:cstheme="minorHAnsi"/>
              </w:rPr>
              <w:t>5</w:t>
            </w:r>
            <w:r w:rsidRPr="00546D42">
              <w:rPr>
                <w:rFonts w:cstheme="minorHAnsi"/>
                <w:vertAlign w:val="superscript"/>
              </w:rPr>
              <w:t>th</w:t>
            </w:r>
            <w:r>
              <w:rPr>
                <w:rFonts w:cstheme="minorHAnsi"/>
              </w:rPr>
              <w:t>O</w:t>
            </w:r>
            <w:r w:rsidRPr="00546D42">
              <w:rPr>
                <w:rFonts w:cstheme="minorHAnsi"/>
              </w:rPr>
              <w:t xml:space="preserve">ct </w:t>
            </w:r>
          </w:p>
        </w:tc>
        <w:tc>
          <w:tcPr>
            <w:tcW w:w="6237" w:type="dxa"/>
          </w:tcPr>
          <w:p w14:paraId="480D2B7F" w14:textId="77777777" w:rsidR="00E20034" w:rsidRPr="00EF693C" w:rsidRDefault="00E20034" w:rsidP="00EF693C">
            <w:pPr>
              <w:pStyle w:val="ListParagraph"/>
              <w:numPr>
                <w:ilvl w:val="0"/>
                <w:numId w:val="1"/>
              </w:numPr>
              <w:shd w:val="clear" w:color="auto" w:fill="FFFFFF"/>
              <w:spacing w:before="100" w:beforeAutospacing="1" w:after="100" w:afterAutospacing="1"/>
              <w:rPr>
                <w:rFonts w:cstheme="minorHAnsi"/>
                <w:color w:val="333333"/>
                <w:sz w:val="20"/>
                <w:szCs w:val="20"/>
              </w:rPr>
            </w:pPr>
            <w:r w:rsidRPr="007910AF">
              <w:rPr>
                <w:rStyle w:val="Strong"/>
                <w:rFonts w:cstheme="minorHAnsi"/>
                <w:color w:val="FF0000"/>
                <w:sz w:val="20"/>
                <w:szCs w:val="20"/>
              </w:rPr>
              <w:t>And is kind</w:t>
            </w:r>
            <w:r w:rsidRPr="007910AF">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chrēsteuomai</w:t>
            </w:r>
            <w:proofErr w:type="spellEnd"/>
            <w:r w:rsidRPr="00EF693C">
              <w:rPr>
                <w:rStyle w:val="apple-converted-space"/>
                <w:rFonts w:cstheme="minorHAnsi"/>
                <w:color w:val="333333"/>
                <w:sz w:val="20"/>
                <w:szCs w:val="20"/>
              </w:rPr>
              <w:t> </w:t>
            </w:r>
            <w:r w:rsidRPr="00EF693C">
              <w:rPr>
                <w:rFonts w:cstheme="minorHAnsi"/>
                <w:color w:val="333333"/>
                <w:sz w:val="20"/>
                <w:szCs w:val="20"/>
              </w:rPr>
              <w:t xml:space="preserve">= to show </w:t>
            </w:r>
            <w:proofErr w:type="gramStart"/>
            <w:r w:rsidRPr="00EF693C">
              <w:rPr>
                <w:rFonts w:cstheme="minorHAnsi"/>
                <w:color w:val="333333"/>
                <w:sz w:val="20"/>
                <w:szCs w:val="20"/>
              </w:rPr>
              <w:t>one's self</w:t>
            </w:r>
            <w:proofErr w:type="gramEnd"/>
            <w:r w:rsidRPr="00EF693C">
              <w:rPr>
                <w:rFonts w:cstheme="minorHAnsi"/>
                <w:color w:val="333333"/>
                <w:sz w:val="20"/>
                <w:szCs w:val="20"/>
              </w:rPr>
              <w:t xml:space="preserve"> mild, to be kind, to use kindness;</w:t>
            </w:r>
          </w:p>
          <w:p w14:paraId="3C4A8253" w14:textId="77777777" w:rsidR="00E20034" w:rsidRPr="00EF693C" w:rsidRDefault="00E20034" w:rsidP="00EF693C">
            <w:pPr>
              <w:rPr>
                <w:rFonts w:cstheme="minorHAnsi"/>
                <w:b/>
                <w:sz w:val="20"/>
                <w:szCs w:val="20"/>
              </w:rPr>
            </w:pPr>
          </w:p>
        </w:tc>
        <w:tc>
          <w:tcPr>
            <w:tcW w:w="2835" w:type="dxa"/>
          </w:tcPr>
          <w:p w14:paraId="0B05D533" w14:textId="77777777" w:rsidR="00E20034" w:rsidRDefault="00E20034" w:rsidP="00C5102C">
            <w:pPr>
              <w:rPr>
                <w:rFonts w:cstheme="minorHAnsi"/>
              </w:rPr>
            </w:pPr>
            <w:r w:rsidRPr="00546D42">
              <w:rPr>
                <w:rFonts w:cstheme="minorHAnsi"/>
              </w:rPr>
              <w:t>Black History Month</w:t>
            </w:r>
            <w:r>
              <w:rPr>
                <w:rFonts w:cstheme="minorHAnsi"/>
              </w:rPr>
              <w:t xml:space="preserve"> (Oct)</w:t>
            </w:r>
          </w:p>
          <w:p w14:paraId="79D0B421" w14:textId="77777777" w:rsidR="00E20034" w:rsidRDefault="00E20034" w:rsidP="00C5102C">
            <w:pPr>
              <w:rPr>
                <w:rFonts w:cstheme="minorHAnsi"/>
              </w:rPr>
            </w:pPr>
          </w:p>
          <w:p w14:paraId="569B5571" w14:textId="77777777" w:rsidR="00E20034" w:rsidRDefault="00E20034" w:rsidP="00C5102C">
            <w:pPr>
              <w:rPr>
                <w:rFonts w:cstheme="minorHAnsi"/>
              </w:rPr>
            </w:pPr>
            <w:r>
              <w:rPr>
                <w:rFonts w:cstheme="minorHAnsi"/>
              </w:rPr>
              <w:t>Anti-bullying day.</w:t>
            </w:r>
          </w:p>
          <w:p w14:paraId="2029A8D8" w14:textId="77777777" w:rsidR="00E20034" w:rsidRDefault="00E20034" w:rsidP="00C5102C">
            <w:pPr>
              <w:rPr>
                <w:rFonts w:cstheme="minorHAnsi"/>
              </w:rPr>
            </w:pPr>
          </w:p>
          <w:p w14:paraId="793F234F" w14:textId="77777777" w:rsidR="00E20034" w:rsidRDefault="00E20034" w:rsidP="00C5102C">
            <w:pPr>
              <w:rPr>
                <w:rFonts w:cstheme="minorHAnsi"/>
              </w:rPr>
            </w:pPr>
            <w:r w:rsidRPr="00546D42">
              <w:rPr>
                <w:rFonts w:cstheme="minorHAnsi"/>
              </w:rPr>
              <w:t>Homeless Day – non uniform for Launchpad</w:t>
            </w:r>
          </w:p>
          <w:p w14:paraId="063A7A6D" w14:textId="77777777" w:rsidR="00E20034" w:rsidRDefault="00E20034" w:rsidP="00C5102C">
            <w:pPr>
              <w:rPr>
                <w:rFonts w:cstheme="minorHAnsi"/>
              </w:rPr>
            </w:pPr>
          </w:p>
          <w:p w14:paraId="0C774A4B" w14:textId="77777777" w:rsidR="00E20034" w:rsidRPr="00546D42" w:rsidRDefault="00E20034" w:rsidP="00C5102C">
            <w:pPr>
              <w:rPr>
                <w:rFonts w:cstheme="minorHAnsi"/>
              </w:rPr>
            </w:pPr>
            <w:r>
              <w:rPr>
                <w:rFonts w:cstheme="minorHAnsi"/>
              </w:rPr>
              <w:t>Yom Kippur (8</w:t>
            </w:r>
            <w:r w:rsidRPr="0054163E">
              <w:rPr>
                <w:rFonts w:cstheme="minorHAnsi"/>
                <w:vertAlign w:val="superscript"/>
              </w:rPr>
              <w:t>th</w:t>
            </w:r>
            <w:r>
              <w:rPr>
                <w:rFonts w:cstheme="minorHAnsi"/>
              </w:rPr>
              <w:t>)</w:t>
            </w:r>
          </w:p>
        </w:tc>
      </w:tr>
      <w:tr w:rsidR="00E20034" w:rsidRPr="00546D42" w14:paraId="51805330" w14:textId="77777777" w:rsidTr="000E3FDC">
        <w:trPr>
          <w:trHeight w:val="1408"/>
        </w:trPr>
        <w:tc>
          <w:tcPr>
            <w:tcW w:w="1021" w:type="dxa"/>
          </w:tcPr>
          <w:p w14:paraId="3A8DDB8E" w14:textId="77777777" w:rsidR="00E20034" w:rsidRPr="00546D42" w:rsidRDefault="00E20034" w:rsidP="00C5102C">
            <w:pPr>
              <w:rPr>
                <w:rFonts w:cstheme="minorHAnsi"/>
              </w:rPr>
            </w:pPr>
            <w:r>
              <w:rPr>
                <w:rFonts w:cstheme="minorHAnsi"/>
              </w:rPr>
              <w:lastRenderedPageBreak/>
              <w:t>12</w:t>
            </w:r>
            <w:r w:rsidRPr="00546D42">
              <w:rPr>
                <w:rFonts w:cstheme="minorHAnsi"/>
                <w:vertAlign w:val="superscript"/>
              </w:rPr>
              <w:t>th</w:t>
            </w:r>
            <w:r w:rsidRPr="00546D42">
              <w:rPr>
                <w:rFonts w:cstheme="minorHAnsi"/>
              </w:rPr>
              <w:t xml:space="preserve"> Oct</w:t>
            </w:r>
          </w:p>
        </w:tc>
        <w:tc>
          <w:tcPr>
            <w:tcW w:w="6237" w:type="dxa"/>
          </w:tcPr>
          <w:p w14:paraId="20313A81" w14:textId="1332BC0D" w:rsidR="00E20034" w:rsidRPr="000E3FDC" w:rsidRDefault="00E20034" w:rsidP="000E3FDC">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Love does not envy</w:t>
            </w:r>
            <w:r w:rsidRPr="007A646A">
              <w:rPr>
                <w:rStyle w:val="apple-converted-space"/>
                <w:rFonts w:cstheme="minorHAnsi"/>
                <w:color w:val="FF0000"/>
                <w:sz w:val="20"/>
                <w:szCs w:val="20"/>
              </w:rPr>
              <w:t> </w:t>
            </w:r>
            <w:r w:rsidRPr="007A646A">
              <w:rPr>
                <w:rFonts w:cstheme="minorHAnsi"/>
                <w:color w:val="FF0000"/>
                <w:sz w:val="20"/>
                <w:szCs w:val="20"/>
              </w:rPr>
              <w:t>-</w:t>
            </w:r>
            <w:r w:rsidRPr="007A646A">
              <w:rPr>
                <w:rStyle w:val="apple-converted-space"/>
                <w:rFonts w:cstheme="minorHAnsi"/>
                <w:color w:val="FF0000"/>
                <w:sz w:val="20"/>
                <w:szCs w:val="20"/>
              </w:rPr>
              <w:t> </w:t>
            </w:r>
            <w:proofErr w:type="spellStart"/>
            <w:r w:rsidRPr="00EF693C">
              <w:rPr>
                <w:rStyle w:val="Emphasis"/>
                <w:rFonts w:cstheme="minorHAnsi"/>
                <w:color w:val="333333"/>
                <w:sz w:val="20"/>
                <w:szCs w:val="20"/>
              </w:rPr>
              <w:t>zēloō</w:t>
            </w:r>
            <w:proofErr w:type="spellEnd"/>
            <w:r w:rsidRPr="00EF693C">
              <w:rPr>
                <w:rStyle w:val="apple-converted-space"/>
                <w:rFonts w:cstheme="minorHAnsi"/>
                <w:color w:val="333333"/>
                <w:sz w:val="20"/>
                <w:szCs w:val="20"/>
              </w:rPr>
              <w:t> </w:t>
            </w:r>
            <w:r w:rsidRPr="00EF693C">
              <w:rPr>
                <w:rFonts w:cstheme="minorHAnsi"/>
                <w:color w:val="333333"/>
                <w:sz w:val="20"/>
                <w:szCs w:val="20"/>
              </w:rPr>
              <w:t>= not to be heated or to boil with envy and hatred;</w:t>
            </w:r>
            <w:r>
              <w:rPr>
                <w:rFonts w:cstheme="minorHAnsi"/>
                <w:color w:val="333333"/>
                <w:sz w:val="20"/>
                <w:szCs w:val="20"/>
              </w:rPr>
              <w:t xml:space="preserve"> to be happy for others instead (avoid war, theft etc.) </w:t>
            </w:r>
          </w:p>
        </w:tc>
        <w:tc>
          <w:tcPr>
            <w:tcW w:w="2835" w:type="dxa"/>
          </w:tcPr>
          <w:p w14:paraId="1F47E088" w14:textId="77777777" w:rsidR="00E20034" w:rsidRDefault="00E20034" w:rsidP="00C5102C">
            <w:pPr>
              <w:rPr>
                <w:rFonts w:cstheme="minorHAnsi"/>
              </w:rPr>
            </w:pPr>
            <w:r w:rsidRPr="00546D42">
              <w:rPr>
                <w:rFonts w:cstheme="minorHAnsi"/>
              </w:rPr>
              <w:t>World Mental Health Day/World</w:t>
            </w:r>
          </w:p>
          <w:p w14:paraId="237D945B" w14:textId="77777777" w:rsidR="00E20034" w:rsidRDefault="00E20034" w:rsidP="00C5102C">
            <w:pPr>
              <w:rPr>
                <w:rFonts w:cstheme="minorHAnsi"/>
              </w:rPr>
            </w:pPr>
          </w:p>
          <w:p w14:paraId="23B11D75" w14:textId="77777777" w:rsidR="00E20034" w:rsidRDefault="00E20034" w:rsidP="00C5102C">
            <w:pPr>
              <w:rPr>
                <w:rFonts w:cstheme="minorHAnsi"/>
              </w:rPr>
            </w:pPr>
            <w:r w:rsidRPr="00546D42">
              <w:rPr>
                <w:rFonts w:cstheme="minorHAnsi"/>
              </w:rPr>
              <w:t xml:space="preserve">Food Day – </w:t>
            </w:r>
            <w:proofErr w:type="spellStart"/>
            <w:r w:rsidRPr="00546D42">
              <w:rPr>
                <w:rFonts w:cstheme="minorHAnsi"/>
              </w:rPr>
              <w:t>Readifood</w:t>
            </w:r>
            <w:proofErr w:type="spellEnd"/>
            <w:r w:rsidRPr="00546D42">
              <w:rPr>
                <w:rFonts w:cstheme="minorHAnsi"/>
              </w:rPr>
              <w:t xml:space="preserve"> collection</w:t>
            </w:r>
          </w:p>
          <w:p w14:paraId="5CC3E665" w14:textId="77777777" w:rsidR="00E20034" w:rsidRDefault="00E20034" w:rsidP="00C5102C">
            <w:pPr>
              <w:rPr>
                <w:rFonts w:cstheme="minorHAnsi"/>
              </w:rPr>
            </w:pPr>
          </w:p>
          <w:p w14:paraId="626AA92D" w14:textId="77777777" w:rsidR="00E20034" w:rsidRPr="00546D42" w:rsidRDefault="00E20034" w:rsidP="00C5102C">
            <w:pPr>
              <w:rPr>
                <w:rFonts w:cstheme="minorHAnsi"/>
              </w:rPr>
            </w:pPr>
          </w:p>
        </w:tc>
      </w:tr>
      <w:tr w:rsidR="00E20034" w:rsidRPr="00546D42" w14:paraId="03D686F5" w14:textId="77777777" w:rsidTr="000E3FDC">
        <w:tc>
          <w:tcPr>
            <w:tcW w:w="1021" w:type="dxa"/>
          </w:tcPr>
          <w:p w14:paraId="430435B9" w14:textId="77777777" w:rsidR="00E20034" w:rsidRPr="00546D42" w:rsidRDefault="00E20034" w:rsidP="00C5102C">
            <w:pPr>
              <w:rPr>
                <w:rFonts w:cstheme="minorHAnsi"/>
              </w:rPr>
            </w:pPr>
            <w:proofErr w:type="gramStart"/>
            <w:r>
              <w:rPr>
                <w:rFonts w:cstheme="minorHAnsi"/>
              </w:rPr>
              <w:t>19</w:t>
            </w:r>
            <w:r w:rsidRPr="00546D42">
              <w:rPr>
                <w:rFonts w:cstheme="minorHAnsi"/>
                <w:vertAlign w:val="superscript"/>
              </w:rPr>
              <w:t>st</w:t>
            </w:r>
            <w:proofErr w:type="gramEnd"/>
            <w:r w:rsidRPr="00546D42">
              <w:rPr>
                <w:rFonts w:cstheme="minorHAnsi"/>
              </w:rPr>
              <w:t xml:space="preserve"> Oct</w:t>
            </w:r>
          </w:p>
        </w:tc>
        <w:tc>
          <w:tcPr>
            <w:tcW w:w="6237" w:type="dxa"/>
          </w:tcPr>
          <w:p w14:paraId="36266ED0" w14:textId="791FFBCB" w:rsidR="00E20034" w:rsidRDefault="00E20034" w:rsidP="007910AF">
            <w:pPr>
              <w:pStyle w:val="ListParagraph"/>
              <w:numPr>
                <w:ilvl w:val="0"/>
                <w:numId w:val="1"/>
              </w:numPr>
              <w:shd w:val="clear" w:color="auto" w:fill="FFFFFF"/>
              <w:spacing w:before="100" w:beforeAutospacing="1" w:after="100" w:afterAutospacing="1"/>
              <w:rPr>
                <w:rStyle w:val="Strong"/>
                <w:b w:val="0"/>
                <w:bCs w:val="0"/>
                <w:sz w:val="20"/>
                <w:szCs w:val="20"/>
              </w:rPr>
            </w:pPr>
            <w:r w:rsidRPr="007A646A">
              <w:rPr>
                <w:rStyle w:val="Strong"/>
                <w:rFonts w:cstheme="minorHAnsi"/>
                <w:color w:val="FF0000"/>
                <w:sz w:val="20"/>
                <w:szCs w:val="20"/>
              </w:rPr>
              <w:t>Love does not parade itself</w:t>
            </w:r>
            <w:r w:rsidRPr="007A646A">
              <w:rPr>
                <w:rStyle w:val="apple-converted-space"/>
                <w:rFonts w:cstheme="minorHAnsi"/>
                <w:color w:val="FF0000"/>
                <w:sz w:val="20"/>
                <w:szCs w:val="20"/>
              </w:rPr>
              <w:t> </w:t>
            </w:r>
            <w:r w:rsidRPr="007A646A">
              <w:rPr>
                <w:rFonts w:cstheme="minorHAnsi"/>
                <w:color w:val="FF0000"/>
                <w:sz w:val="20"/>
                <w:szCs w:val="20"/>
              </w:rPr>
              <w:t>-</w:t>
            </w:r>
            <w:r w:rsidRPr="007A646A">
              <w:rPr>
                <w:rStyle w:val="apple-converted-space"/>
                <w:rFonts w:cstheme="minorHAnsi"/>
                <w:color w:val="FF0000"/>
                <w:sz w:val="20"/>
                <w:szCs w:val="20"/>
              </w:rPr>
              <w:t> </w:t>
            </w:r>
            <w:proofErr w:type="spellStart"/>
            <w:r w:rsidRPr="00EF693C">
              <w:rPr>
                <w:rStyle w:val="Emphasis"/>
                <w:rFonts w:cstheme="minorHAnsi"/>
                <w:color w:val="FF0000"/>
                <w:sz w:val="20"/>
                <w:szCs w:val="20"/>
              </w:rPr>
              <w:t>perpereuomai</w:t>
            </w:r>
            <w:proofErr w:type="spellEnd"/>
            <w:r w:rsidRPr="00EF693C">
              <w:rPr>
                <w:rStyle w:val="apple-converted-space"/>
                <w:rFonts w:cstheme="minorHAnsi"/>
                <w:color w:val="FF0000"/>
                <w:sz w:val="20"/>
                <w:szCs w:val="20"/>
              </w:rPr>
              <w:t> </w:t>
            </w:r>
            <w:r w:rsidRPr="00EF693C">
              <w:rPr>
                <w:rFonts w:cstheme="minorHAnsi"/>
                <w:color w:val="333333"/>
                <w:sz w:val="20"/>
                <w:szCs w:val="20"/>
              </w:rPr>
              <w:t xml:space="preserve">= not to boast </w:t>
            </w:r>
            <w:proofErr w:type="gramStart"/>
            <w:r w:rsidRPr="00EF693C">
              <w:rPr>
                <w:rFonts w:cstheme="minorHAnsi"/>
                <w:color w:val="333333"/>
                <w:sz w:val="20"/>
                <w:szCs w:val="20"/>
              </w:rPr>
              <w:t>one's self</w:t>
            </w:r>
            <w:proofErr w:type="gramEnd"/>
            <w:r w:rsidRPr="00EF693C">
              <w:rPr>
                <w:rFonts w:cstheme="minorHAnsi"/>
                <w:color w:val="333333"/>
                <w:sz w:val="20"/>
                <w:szCs w:val="20"/>
              </w:rPr>
              <w:t>, to brag, to show off, to give oneself airs;</w:t>
            </w:r>
            <w:r>
              <w:rPr>
                <w:rFonts w:cstheme="minorHAnsi"/>
                <w:color w:val="333333"/>
                <w:sz w:val="20"/>
                <w:szCs w:val="20"/>
              </w:rPr>
              <w:t xml:space="preserve"> Focus on how this appears to other and how that can effect prospect in life. </w:t>
            </w:r>
            <w:r>
              <w:rPr>
                <w:rStyle w:val="Strong"/>
                <w:b w:val="0"/>
                <w:bCs w:val="0"/>
                <w:sz w:val="20"/>
                <w:szCs w:val="20"/>
              </w:rPr>
              <w:t xml:space="preserve">Can link 1 Corinthians 4 vs 6-7 – being arrogant of what you have not what you earned. But be grateful instead. </w:t>
            </w:r>
          </w:p>
          <w:p w14:paraId="5E246FC8" w14:textId="77777777" w:rsidR="00E20034" w:rsidRDefault="00E20034" w:rsidP="004619DD">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Is not puffed up</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physioō</w:t>
            </w:r>
            <w:proofErr w:type="spellEnd"/>
            <w:r w:rsidRPr="00EF693C">
              <w:rPr>
                <w:rStyle w:val="apple-converted-space"/>
                <w:rFonts w:cstheme="minorHAnsi"/>
                <w:color w:val="FF0000"/>
                <w:sz w:val="20"/>
                <w:szCs w:val="20"/>
              </w:rPr>
              <w:t> </w:t>
            </w:r>
            <w:r w:rsidRPr="00EF693C">
              <w:rPr>
                <w:rFonts w:cstheme="minorHAnsi"/>
                <w:color w:val="333333"/>
                <w:sz w:val="20"/>
                <w:szCs w:val="20"/>
              </w:rPr>
              <w:t xml:space="preserve">= not to be puffed up, to bear </w:t>
            </w:r>
            <w:proofErr w:type="gramStart"/>
            <w:r w:rsidRPr="00EF693C">
              <w:rPr>
                <w:rFonts w:cstheme="minorHAnsi"/>
                <w:color w:val="333333"/>
                <w:sz w:val="20"/>
                <w:szCs w:val="20"/>
              </w:rPr>
              <w:t>one's self</w:t>
            </w:r>
            <w:proofErr w:type="gramEnd"/>
            <w:r w:rsidRPr="00EF693C">
              <w:rPr>
                <w:rFonts w:cstheme="minorHAnsi"/>
                <w:color w:val="333333"/>
                <w:sz w:val="20"/>
                <w:szCs w:val="20"/>
              </w:rPr>
              <w:t xml:space="preserve"> loftily, be proud or arrogant;</w:t>
            </w:r>
            <w:r>
              <w:rPr>
                <w:rFonts w:cstheme="minorHAnsi"/>
                <w:color w:val="333333"/>
                <w:sz w:val="20"/>
                <w:szCs w:val="20"/>
              </w:rPr>
              <w:t xml:space="preserve"> </w:t>
            </w:r>
          </w:p>
          <w:p w14:paraId="36E12340" w14:textId="77777777" w:rsidR="00E20034" w:rsidRDefault="00E20034" w:rsidP="004619DD">
            <w:pPr>
              <w:pStyle w:val="ListParagraph"/>
              <w:shd w:val="clear" w:color="auto" w:fill="FFFFFF"/>
              <w:spacing w:before="100" w:beforeAutospacing="1" w:after="100" w:afterAutospacing="1"/>
              <w:ind w:left="360"/>
              <w:rPr>
                <w:rStyle w:val="Strong"/>
                <w:b w:val="0"/>
                <w:bCs w:val="0"/>
                <w:sz w:val="20"/>
                <w:szCs w:val="20"/>
              </w:rPr>
            </w:pPr>
            <w:r>
              <w:rPr>
                <w:rStyle w:val="Strong"/>
                <w:b w:val="0"/>
                <w:bCs w:val="0"/>
                <w:sz w:val="20"/>
                <w:szCs w:val="20"/>
              </w:rPr>
              <w:t>Focus on i</w:t>
            </w:r>
            <w:r w:rsidRPr="00E05C8B">
              <w:rPr>
                <w:rStyle w:val="Strong"/>
                <w:b w:val="0"/>
                <w:bCs w:val="0"/>
                <w:sz w:val="20"/>
                <w:szCs w:val="20"/>
              </w:rPr>
              <w:t xml:space="preserve">mportance </w:t>
            </w:r>
            <w:r>
              <w:rPr>
                <w:rStyle w:val="Strong"/>
                <w:b w:val="0"/>
                <w:bCs w:val="0"/>
                <w:sz w:val="20"/>
                <w:szCs w:val="20"/>
              </w:rPr>
              <w:t>of self-love yes but not to the point of conceited – toxic self-belief.</w:t>
            </w:r>
          </w:p>
          <w:p w14:paraId="43DE7897" w14:textId="2DCA57DF" w:rsidR="00E20034" w:rsidRPr="004619DD" w:rsidRDefault="00E20034" w:rsidP="004619DD">
            <w:pPr>
              <w:pStyle w:val="ListParagraph"/>
              <w:shd w:val="clear" w:color="auto" w:fill="FFFFFF"/>
              <w:spacing w:before="100" w:beforeAutospacing="1" w:after="100" w:afterAutospacing="1"/>
              <w:ind w:left="360"/>
              <w:rPr>
                <w:sz w:val="20"/>
                <w:szCs w:val="20"/>
              </w:rPr>
            </w:pPr>
            <w:r>
              <w:rPr>
                <w:rStyle w:val="Strong"/>
                <w:b w:val="0"/>
                <w:bCs w:val="0"/>
                <w:sz w:val="20"/>
                <w:szCs w:val="20"/>
              </w:rPr>
              <w:t xml:space="preserve"> “</w:t>
            </w:r>
            <w:proofErr w:type="gramStart"/>
            <w:r>
              <w:rPr>
                <w:rStyle w:val="Strong"/>
                <w:b w:val="0"/>
                <w:bCs w:val="0"/>
                <w:sz w:val="20"/>
                <w:szCs w:val="20"/>
              </w:rPr>
              <w:t>knowledge</w:t>
            </w:r>
            <w:proofErr w:type="gramEnd"/>
            <w:r>
              <w:rPr>
                <w:rStyle w:val="Strong"/>
                <w:b w:val="0"/>
                <w:bCs w:val="0"/>
                <w:sz w:val="20"/>
                <w:szCs w:val="20"/>
              </w:rPr>
              <w:t xml:space="preserve"> puffs up but love builds up” 1 Corinthians 8 v1 (great to link to a classroom – just because you have more knowledge than someone, does not make you better) </w:t>
            </w:r>
          </w:p>
        </w:tc>
        <w:tc>
          <w:tcPr>
            <w:tcW w:w="2835" w:type="dxa"/>
          </w:tcPr>
          <w:p w14:paraId="4C429EA3" w14:textId="77777777" w:rsidR="00E20034" w:rsidRDefault="00E20034" w:rsidP="00C5102C">
            <w:pPr>
              <w:rPr>
                <w:rFonts w:cstheme="minorHAnsi"/>
              </w:rPr>
            </w:pPr>
            <w:r>
              <w:rPr>
                <w:rFonts w:cstheme="minorHAnsi"/>
              </w:rPr>
              <w:t>Anti-Slavery Day (</w:t>
            </w:r>
          </w:p>
          <w:p w14:paraId="32CCAA6F" w14:textId="77777777" w:rsidR="00E20034" w:rsidRDefault="00E20034" w:rsidP="00C5102C">
            <w:pPr>
              <w:rPr>
                <w:rFonts w:cstheme="minorHAnsi"/>
              </w:rPr>
            </w:pPr>
          </w:p>
          <w:p w14:paraId="70B32848" w14:textId="77777777" w:rsidR="00E20034" w:rsidRPr="00546D42" w:rsidRDefault="00E20034" w:rsidP="0054163E">
            <w:pPr>
              <w:rPr>
                <w:rFonts w:cstheme="minorHAnsi"/>
              </w:rPr>
            </w:pPr>
            <w:proofErr w:type="spellStart"/>
            <w:r>
              <w:rPr>
                <w:rFonts w:cstheme="minorHAnsi"/>
              </w:rPr>
              <w:t>Divali</w:t>
            </w:r>
            <w:proofErr w:type="spellEnd"/>
            <w:r>
              <w:rPr>
                <w:rFonts w:cstheme="minorHAnsi"/>
              </w:rPr>
              <w:t xml:space="preserve"> (27</w:t>
            </w:r>
            <w:r w:rsidRPr="0054163E">
              <w:rPr>
                <w:rFonts w:cstheme="minorHAnsi"/>
                <w:vertAlign w:val="superscript"/>
              </w:rPr>
              <w:t>th</w:t>
            </w:r>
            <w:r>
              <w:rPr>
                <w:rFonts w:cstheme="minorHAnsi"/>
              </w:rPr>
              <w:t xml:space="preserve">) </w:t>
            </w:r>
          </w:p>
        </w:tc>
      </w:tr>
      <w:tr w:rsidR="00E20034" w:rsidRPr="00546D42" w14:paraId="4957C8D2" w14:textId="77777777" w:rsidTr="000E3FDC">
        <w:trPr>
          <w:trHeight w:val="1327"/>
        </w:trPr>
        <w:tc>
          <w:tcPr>
            <w:tcW w:w="1021" w:type="dxa"/>
          </w:tcPr>
          <w:p w14:paraId="3D3EBBFC" w14:textId="77777777" w:rsidR="00E20034" w:rsidRPr="00546D42" w:rsidRDefault="00E20034" w:rsidP="00C5102C">
            <w:pPr>
              <w:rPr>
                <w:rFonts w:cstheme="minorHAnsi"/>
              </w:rPr>
            </w:pPr>
            <w:r>
              <w:rPr>
                <w:rFonts w:cstheme="minorHAnsi"/>
              </w:rPr>
              <w:t>2</w:t>
            </w:r>
            <w:r w:rsidRPr="000A26FA">
              <w:rPr>
                <w:rFonts w:cstheme="minorHAnsi"/>
                <w:vertAlign w:val="superscript"/>
              </w:rPr>
              <w:t>nd</w:t>
            </w:r>
            <w:r>
              <w:rPr>
                <w:rFonts w:cstheme="minorHAnsi"/>
              </w:rPr>
              <w:t xml:space="preserve"> </w:t>
            </w:r>
            <w:r w:rsidRPr="00546D42">
              <w:rPr>
                <w:rFonts w:cstheme="minorHAnsi"/>
              </w:rPr>
              <w:t>Nov</w:t>
            </w:r>
          </w:p>
        </w:tc>
        <w:tc>
          <w:tcPr>
            <w:tcW w:w="6237" w:type="dxa"/>
          </w:tcPr>
          <w:p w14:paraId="13B25789" w14:textId="77777777" w:rsidR="00E20034" w:rsidRPr="00EF693C" w:rsidRDefault="00E20034" w:rsidP="004619DD">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Does not behave rudely</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aschēmoneō</w:t>
            </w:r>
            <w:proofErr w:type="spellEnd"/>
            <w:r w:rsidRPr="00EF693C">
              <w:rPr>
                <w:rStyle w:val="apple-converted-space"/>
                <w:rFonts w:cstheme="minorHAnsi"/>
                <w:color w:val="333333"/>
                <w:sz w:val="20"/>
                <w:szCs w:val="20"/>
              </w:rPr>
              <w:t> </w:t>
            </w:r>
            <w:r w:rsidRPr="00EF693C">
              <w:rPr>
                <w:rFonts w:cstheme="minorHAnsi"/>
                <w:color w:val="333333"/>
                <w:sz w:val="20"/>
                <w:szCs w:val="20"/>
              </w:rPr>
              <w:t xml:space="preserve">= not to act unbecomingly, not to behave </w:t>
            </w:r>
            <w:proofErr w:type="gramStart"/>
            <w:r w:rsidRPr="00EF693C">
              <w:rPr>
                <w:rFonts w:cstheme="minorHAnsi"/>
                <w:color w:val="333333"/>
                <w:sz w:val="20"/>
                <w:szCs w:val="20"/>
              </w:rPr>
              <w:t>inappropriately;</w:t>
            </w:r>
            <w:proofErr w:type="gramEnd"/>
          </w:p>
          <w:p w14:paraId="6CF2AD82" w14:textId="77777777" w:rsidR="00E20034" w:rsidRPr="00EF693C" w:rsidRDefault="00E20034" w:rsidP="00C86CBC">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Does not seek its own</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zēteō</w:t>
            </w:r>
            <w:proofErr w:type="spellEnd"/>
            <w:r w:rsidRPr="00EF693C">
              <w:rPr>
                <w:rStyle w:val="apple-converted-space"/>
                <w:rFonts w:cstheme="minorHAnsi"/>
                <w:color w:val="333333"/>
                <w:sz w:val="20"/>
                <w:szCs w:val="20"/>
              </w:rPr>
              <w:t> </w:t>
            </w:r>
            <w:r w:rsidRPr="00EF693C">
              <w:rPr>
                <w:rFonts w:cstheme="minorHAnsi"/>
                <w:color w:val="333333"/>
                <w:sz w:val="20"/>
                <w:szCs w:val="20"/>
              </w:rPr>
              <w:t xml:space="preserve">= not to seek after, not to seek for, not to aim at, not to strive after; </w:t>
            </w:r>
            <w:proofErr w:type="spellStart"/>
            <w:r w:rsidRPr="00EF693C">
              <w:rPr>
                <w:rFonts w:cstheme="minorHAnsi"/>
                <w:color w:val="333333"/>
                <w:sz w:val="20"/>
                <w:szCs w:val="20"/>
              </w:rPr>
              <w:t>heautou</w:t>
            </w:r>
            <w:proofErr w:type="spellEnd"/>
            <w:r w:rsidRPr="00EF693C">
              <w:rPr>
                <w:rFonts w:cstheme="minorHAnsi"/>
                <w:color w:val="333333"/>
                <w:sz w:val="20"/>
                <w:szCs w:val="20"/>
              </w:rPr>
              <w:t xml:space="preserve"> = himself, herself, itself, themselves; not to seek what is convenient and profitable for us, not to be selfish and </w:t>
            </w:r>
            <w:proofErr w:type="spellStart"/>
            <w:r w:rsidRPr="00EF693C">
              <w:rPr>
                <w:rFonts w:cstheme="minorHAnsi"/>
                <w:color w:val="333333"/>
                <w:sz w:val="20"/>
                <w:szCs w:val="20"/>
              </w:rPr>
              <w:t>self-centered</w:t>
            </w:r>
            <w:proofErr w:type="spellEnd"/>
            <w:r w:rsidRPr="00EF693C">
              <w:rPr>
                <w:rFonts w:cstheme="minorHAnsi"/>
                <w:color w:val="333333"/>
                <w:sz w:val="20"/>
                <w:szCs w:val="20"/>
              </w:rPr>
              <w:t xml:space="preserve">, not to think just of ourselves, not to demand our own </w:t>
            </w:r>
            <w:proofErr w:type="gramStart"/>
            <w:r w:rsidRPr="00EF693C">
              <w:rPr>
                <w:rFonts w:cstheme="minorHAnsi"/>
                <w:color w:val="333333"/>
                <w:sz w:val="20"/>
                <w:szCs w:val="20"/>
              </w:rPr>
              <w:t>way;</w:t>
            </w:r>
            <w:proofErr w:type="gramEnd"/>
          </w:p>
          <w:p w14:paraId="6A05B02E" w14:textId="5CAF9492" w:rsidR="00E20034" w:rsidRPr="00E05C8B" w:rsidRDefault="00E20034" w:rsidP="004619DD">
            <w:pPr>
              <w:pStyle w:val="ListParagraph"/>
              <w:shd w:val="clear" w:color="auto" w:fill="FFFFFF"/>
              <w:spacing w:before="100" w:beforeAutospacing="1" w:after="100" w:afterAutospacing="1"/>
              <w:ind w:left="360"/>
              <w:rPr>
                <w:rFonts w:cstheme="minorHAnsi"/>
                <w:sz w:val="20"/>
                <w:szCs w:val="20"/>
              </w:rPr>
            </w:pPr>
          </w:p>
        </w:tc>
        <w:tc>
          <w:tcPr>
            <w:tcW w:w="2835" w:type="dxa"/>
          </w:tcPr>
          <w:p w14:paraId="2341EDDE" w14:textId="77777777" w:rsidR="00E20034" w:rsidRPr="00546D42" w:rsidRDefault="00E20034" w:rsidP="00C5102C">
            <w:pPr>
              <w:rPr>
                <w:rFonts w:cstheme="minorHAnsi"/>
              </w:rPr>
            </w:pPr>
            <w:r>
              <w:rPr>
                <w:rFonts w:cstheme="minorHAnsi"/>
              </w:rPr>
              <w:t xml:space="preserve">Firework Safety </w:t>
            </w:r>
          </w:p>
        </w:tc>
      </w:tr>
      <w:tr w:rsidR="00E20034" w:rsidRPr="00546D42" w14:paraId="0EBE5395" w14:textId="77777777" w:rsidTr="000E3FDC">
        <w:tc>
          <w:tcPr>
            <w:tcW w:w="1021" w:type="dxa"/>
          </w:tcPr>
          <w:p w14:paraId="47C00943" w14:textId="77777777" w:rsidR="00E20034" w:rsidRPr="00546D42" w:rsidRDefault="00E20034" w:rsidP="00C5102C">
            <w:pPr>
              <w:rPr>
                <w:rFonts w:cstheme="minorHAnsi"/>
              </w:rPr>
            </w:pPr>
            <w:r>
              <w:rPr>
                <w:rFonts w:cstheme="minorHAnsi"/>
              </w:rPr>
              <w:t>9</w:t>
            </w:r>
            <w:r w:rsidRPr="00546D42">
              <w:rPr>
                <w:rFonts w:cstheme="minorHAnsi"/>
                <w:vertAlign w:val="superscript"/>
              </w:rPr>
              <w:t>th</w:t>
            </w:r>
            <w:r w:rsidRPr="00546D42">
              <w:rPr>
                <w:rFonts w:cstheme="minorHAnsi"/>
              </w:rPr>
              <w:t xml:space="preserve"> Nov</w:t>
            </w:r>
          </w:p>
        </w:tc>
        <w:tc>
          <w:tcPr>
            <w:tcW w:w="6237" w:type="dxa"/>
          </w:tcPr>
          <w:p w14:paraId="2E68DBB3" w14:textId="799675CB" w:rsidR="00E20034" w:rsidRPr="000E3FDC" w:rsidRDefault="00E20034" w:rsidP="000E3FDC">
            <w:pPr>
              <w:shd w:val="clear" w:color="auto" w:fill="FFFFFF"/>
              <w:spacing w:before="100" w:beforeAutospacing="1" w:after="100" w:afterAutospacing="1"/>
              <w:ind w:left="720"/>
              <w:rPr>
                <w:rFonts w:cstheme="minorHAnsi"/>
                <w:b/>
                <w:bCs/>
                <w:sz w:val="20"/>
                <w:szCs w:val="20"/>
              </w:rPr>
            </w:pPr>
            <w:r w:rsidRPr="000E3FDC">
              <w:rPr>
                <w:rFonts w:cstheme="minorHAnsi"/>
                <w:b/>
                <w:bCs/>
                <w:sz w:val="20"/>
                <w:szCs w:val="20"/>
              </w:rPr>
              <w:t xml:space="preserve">Remembrance </w:t>
            </w:r>
            <w:r w:rsidR="000E3FDC" w:rsidRPr="000E3FDC">
              <w:rPr>
                <w:rFonts w:cstheme="minorHAnsi"/>
                <w:b/>
                <w:bCs/>
                <w:sz w:val="20"/>
                <w:szCs w:val="20"/>
              </w:rPr>
              <w:t xml:space="preserve">Service video </w:t>
            </w:r>
          </w:p>
        </w:tc>
        <w:tc>
          <w:tcPr>
            <w:tcW w:w="2835" w:type="dxa"/>
          </w:tcPr>
          <w:p w14:paraId="193CBB2E" w14:textId="77777777" w:rsidR="00E20034" w:rsidRPr="00546D42" w:rsidRDefault="00E20034" w:rsidP="00C5102C">
            <w:pPr>
              <w:rPr>
                <w:rFonts w:cstheme="minorHAnsi"/>
              </w:rPr>
            </w:pPr>
            <w:r>
              <w:rPr>
                <w:rFonts w:cstheme="minorHAnsi"/>
              </w:rPr>
              <w:t>Remembrance</w:t>
            </w:r>
          </w:p>
        </w:tc>
      </w:tr>
      <w:tr w:rsidR="00E20034" w:rsidRPr="00546D42" w14:paraId="6A5E178A" w14:textId="77777777" w:rsidTr="000E3FDC">
        <w:tc>
          <w:tcPr>
            <w:tcW w:w="1021" w:type="dxa"/>
          </w:tcPr>
          <w:p w14:paraId="36993E57" w14:textId="77777777" w:rsidR="00E20034" w:rsidRPr="00546D42" w:rsidRDefault="00E20034" w:rsidP="00C5102C">
            <w:pPr>
              <w:rPr>
                <w:rFonts w:cstheme="minorHAnsi"/>
              </w:rPr>
            </w:pPr>
            <w:r>
              <w:rPr>
                <w:rFonts w:cstheme="minorHAnsi"/>
              </w:rPr>
              <w:t>16</w:t>
            </w:r>
            <w:proofErr w:type="gramStart"/>
            <w:r w:rsidRPr="000A26FA">
              <w:rPr>
                <w:rFonts w:cstheme="minorHAnsi"/>
                <w:vertAlign w:val="superscript"/>
              </w:rPr>
              <w:t>th</w:t>
            </w:r>
            <w:r>
              <w:rPr>
                <w:rFonts w:cstheme="minorHAnsi"/>
              </w:rPr>
              <w:t xml:space="preserve"> </w:t>
            </w:r>
            <w:r w:rsidRPr="00546D42">
              <w:rPr>
                <w:rFonts w:cstheme="minorHAnsi"/>
              </w:rPr>
              <w:t xml:space="preserve"> Nov</w:t>
            </w:r>
            <w:proofErr w:type="gramEnd"/>
          </w:p>
        </w:tc>
        <w:tc>
          <w:tcPr>
            <w:tcW w:w="6237" w:type="dxa"/>
          </w:tcPr>
          <w:p w14:paraId="66E892D9" w14:textId="2F89C78B" w:rsidR="00E20034" w:rsidRPr="007A646A" w:rsidRDefault="00E20034" w:rsidP="004619DD">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Is not provoked</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paroxynō</w:t>
            </w:r>
            <w:proofErr w:type="spellEnd"/>
            <w:r w:rsidRPr="00EF693C">
              <w:rPr>
                <w:rStyle w:val="apple-converted-space"/>
                <w:rFonts w:cstheme="minorHAnsi"/>
                <w:color w:val="333333"/>
                <w:sz w:val="20"/>
                <w:szCs w:val="20"/>
              </w:rPr>
              <w:t> </w:t>
            </w:r>
            <w:r w:rsidRPr="00EF693C">
              <w:rPr>
                <w:rFonts w:cstheme="minorHAnsi"/>
                <w:color w:val="333333"/>
                <w:sz w:val="20"/>
                <w:szCs w:val="20"/>
              </w:rPr>
              <w:t>= not to be easily irritated, provoked, aroused to anger, not to be touchy, quick tempered, irritable;</w:t>
            </w:r>
            <w:r w:rsidRPr="007A646A">
              <w:rPr>
                <w:rStyle w:val="Strong"/>
                <w:rFonts w:cstheme="minorHAnsi"/>
                <w:color w:val="FF0000"/>
                <w:sz w:val="20"/>
                <w:szCs w:val="20"/>
              </w:rPr>
              <w:t xml:space="preserve"> Thinks no evil</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logizomai</w:t>
            </w:r>
            <w:proofErr w:type="spellEnd"/>
            <w:r w:rsidRPr="00EF693C">
              <w:rPr>
                <w:rStyle w:val="apple-converted-space"/>
                <w:rFonts w:cstheme="minorHAnsi"/>
                <w:color w:val="333333"/>
                <w:sz w:val="20"/>
                <w:szCs w:val="20"/>
              </w:rPr>
              <w:t> </w:t>
            </w:r>
            <w:r w:rsidRPr="00EF693C">
              <w:rPr>
                <w:rFonts w:cstheme="minorHAnsi"/>
                <w:color w:val="333333"/>
                <w:sz w:val="20"/>
                <w:szCs w:val="20"/>
              </w:rPr>
              <w:t xml:space="preserve">= not to judge, not to determine; </w:t>
            </w:r>
            <w:proofErr w:type="spellStart"/>
            <w:r w:rsidRPr="00EF693C">
              <w:rPr>
                <w:rFonts w:cstheme="minorHAnsi"/>
                <w:color w:val="333333"/>
                <w:sz w:val="20"/>
                <w:szCs w:val="20"/>
              </w:rPr>
              <w:t>kakos</w:t>
            </w:r>
            <w:proofErr w:type="spellEnd"/>
            <w:r w:rsidRPr="00EF693C">
              <w:rPr>
                <w:rFonts w:cstheme="minorHAnsi"/>
                <w:color w:val="333333"/>
                <w:sz w:val="20"/>
                <w:szCs w:val="20"/>
              </w:rPr>
              <w:t xml:space="preserve"> = evil, wicked, destructive, not such as it ought to </w:t>
            </w:r>
            <w:proofErr w:type="gramStart"/>
            <w:r w:rsidRPr="00EF693C">
              <w:rPr>
                <w:rFonts w:cstheme="minorHAnsi"/>
                <w:color w:val="333333"/>
                <w:sz w:val="20"/>
                <w:szCs w:val="20"/>
              </w:rPr>
              <w:t>be;</w:t>
            </w:r>
            <w:proofErr w:type="gramEnd"/>
            <w:r w:rsidRPr="00EF693C">
              <w:rPr>
                <w:rFonts w:cstheme="minorHAnsi"/>
                <w:color w:val="333333"/>
                <w:sz w:val="20"/>
                <w:szCs w:val="20"/>
              </w:rPr>
              <w:t xml:space="preserve"> not to be resentful, not to hold grudges, not to keep a record of wrongs when a fellow believer sincerely repents. This refers to a believer with another believer; in this situation a mature Christian forgives and sees the purity of their fellow believer's heart instead of </w:t>
            </w:r>
            <w:proofErr w:type="spellStart"/>
            <w:r w:rsidRPr="00EF693C">
              <w:rPr>
                <w:rFonts w:cstheme="minorHAnsi"/>
                <w:color w:val="333333"/>
                <w:sz w:val="20"/>
                <w:szCs w:val="20"/>
              </w:rPr>
              <w:t>labeling</w:t>
            </w:r>
            <w:proofErr w:type="spellEnd"/>
            <w:r w:rsidRPr="00EF693C">
              <w:rPr>
                <w:rFonts w:cstheme="minorHAnsi"/>
                <w:color w:val="333333"/>
                <w:sz w:val="20"/>
                <w:szCs w:val="20"/>
              </w:rPr>
              <w:t xml:space="preserve"> them as evil and judging them according to their past mistakes. If someone is unrepented or repents but not with the sincere intent to change, a mature Christian discerns that that individual is not a brother/sister in Christ and therefore they judge their </w:t>
            </w:r>
            <w:proofErr w:type="spellStart"/>
            <w:r w:rsidRPr="00EF693C">
              <w:rPr>
                <w:rFonts w:cstheme="minorHAnsi"/>
                <w:color w:val="333333"/>
                <w:sz w:val="20"/>
                <w:szCs w:val="20"/>
              </w:rPr>
              <w:t>behavior</w:t>
            </w:r>
            <w:proofErr w:type="spellEnd"/>
            <w:r w:rsidRPr="00EF693C">
              <w:rPr>
                <w:rFonts w:cstheme="minorHAnsi"/>
                <w:color w:val="333333"/>
                <w:sz w:val="20"/>
                <w:szCs w:val="20"/>
              </w:rPr>
              <w:t xml:space="preserve"> as sinful and see the evil in </w:t>
            </w:r>
            <w:proofErr w:type="gramStart"/>
            <w:r w:rsidRPr="00EF693C">
              <w:rPr>
                <w:rFonts w:cstheme="minorHAnsi"/>
                <w:color w:val="333333"/>
                <w:sz w:val="20"/>
                <w:szCs w:val="20"/>
              </w:rPr>
              <w:t>it;</w:t>
            </w:r>
            <w:proofErr w:type="gramEnd"/>
          </w:p>
          <w:p w14:paraId="0DEA709E" w14:textId="77777777" w:rsidR="00E20034" w:rsidRPr="00EF693C" w:rsidRDefault="00E20034" w:rsidP="004619DD">
            <w:pPr>
              <w:pStyle w:val="ListParagraph"/>
              <w:shd w:val="clear" w:color="auto" w:fill="FFFFFF"/>
              <w:spacing w:before="100" w:beforeAutospacing="1" w:after="100" w:afterAutospacing="1"/>
              <w:ind w:left="360"/>
              <w:rPr>
                <w:rFonts w:cstheme="minorHAnsi"/>
                <w:sz w:val="20"/>
                <w:szCs w:val="20"/>
              </w:rPr>
            </w:pPr>
          </w:p>
        </w:tc>
        <w:tc>
          <w:tcPr>
            <w:tcW w:w="2835" w:type="dxa"/>
          </w:tcPr>
          <w:p w14:paraId="6DF463BA" w14:textId="77777777" w:rsidR="00E20034" w:rsidRDefault="00E20034" w:rsidP="00F96D04">
            <w:r>
              <w:rPr>
                <w:rFonts w:ascii="Calibri" w:hAnsi="Calibri" w:cs="Calibri"/>
                <w:color w:val="000000"/>
              </w:rPr>
              <w:t>Road Safety</w:t>
            </w:r>
          </w:p>
          <w:p w14:paraId="53A2D0ED" w14:textId="77777777" w:rsidR="00E20034" w:rsidRPr="00546D42" w:rsidRDefault="00E20034" w:rsidP="00C5102C">
            <w:pPr>
              <w:rPr>
                <w:rFonts w:cstheme="minorHAnsi"/>
              </w:rPr>
            </w:pPr>
          </w:p>
        </w:tc>
      </w:tr>
      <w:tr w:rsidR="00E20034" w:rsidRPr="00546D42" w14:paraId="4B70F3D2" w14:textId="77777777" w:rsidTr="000E3FDC">
        <w:tc>
          <w:tcPr>
            <w:tcW w:w="1021" w:type="dxa"/>
          </w:tcPr>
          <w:p w14:paraId="36BA01C5" w14:textId="77777777" w:rsidR="00E20034" w:rsidRPr="00546D42" w:rsidRDefault="00E20034" w:rsidP="00C5102C">
            <w:pPr>
              <w:rPr>
                <w:rFonts w:cstheme="minorHAnsi"/>
              </w:rPr>
            </w:pPr>
            <w:r w:rsidRPr="00546D42">
              <w:rPr>
                <w:rFonts w:cstheme="minorHAnsi"/>
              </w:rPr>
              <w:t>2</w:t>
            </w:r>
            <w:r>
              <w:rPr>
                <w:rFonts w:cstheme="minorHAnsi"/>
              </w:rPr>
              <w:t>3</w:t>
            </w:r>
            <w:proofErr w:type="gramStart"/>
            <w:r w:rsidRPr="000A26FA">
              <w:rPr>
                <w:rFonts w:cstheme="minorHAnsi"/>
                <w:vertAlign w:val="superscript"/>
              </w:rPr>
              <w:t>rd</w:t>
            </w:r>
            <w:r>
              <w:rPr>
                <w:rFonts w:cstheme="minorHAnsi"/>
              </w:rPr>
              <w:t xml:space="preserve"> </w:t>
            </w:r>
            <w:r w:rsidRPr="00546D42">
              <w:rPr>
                <w:rFonts w:cstheme="minorHAnsi"/>
              </w:rPr>
              <w:t xml:space="preserve"> Nov</w:t>
            </w:r>
            <w:proofErr w:type="gramEnd"/>
          </w:p>
        </w:tc>
        <w:tc>
          <w:tcPr>
            <w:tcW w:w="6237" w:type="dxa"/>
          </w:tcPr>
          <w:p w14:paraId="620FBE04" w14:textId="77777777" w:rsidR="00E20034" w:rsidRDefault="00E20034" w:rsidP="004619DD">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Does not rejoice in iniquity</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chairō</w:t>
            </w:r>
            <w:proofErr w:type="spellEnd"/>
            <w:r w:rsidRPr="00EF693C">
              <w:rPr>
                <w:rStyle w:val="apple-converted-space"/>
                <w:rFonts w:cstheme="minorHAnsi"/>
                <w:color w:val="333333"/>
                <w:sz w:val="20"/>
                <w:szCs w:val="20"/>
              </w:rPr>
              <w:t> </w:t>
            </w:r>
            <w:r w:rsidRPr="00EF693C">
              <w:rPr>
                <w:rFonts w:cstheme="minorHAnsi"/>
                <w:color w:val="333333"/>
                <w:sz w:val="20"/>
                <w:szCs w:val="20"/>
              </w:rPr>
              <w:t xml:space="preserve">= not to rejoice, not to be glad; </w:t>
            </w:r>
            <w:proofErr w:type="spellStart"/>
            <w:r w:rsidRPr="00EF693C">
              <w:rPr>
                <w:rFonts w:cstheme="minorHAnsi"/>
                <w:color w:val="333333"/>
                <w:sz w:val="20"/>
                <w:szCs w:val="20"/>
              </w:rPr>
              <w:t>adikia</w:t>
            </w:r>
            <w:proofErr w:type="spellEnd"/>
            <w:r w:rsidRPr="00EF693C">
              <w:rPr>
                <w:rFonts w:cstheme="minorHAnsi"/>
                <w:color w:val="333333"/>
                <w:sz w:val="20"/>
                <w:szCs w:val="20"/>
              </w:rPr>
              <w:t xml:space="preserve"> = a deed violating Law of God and justice, act of unrighteousness; not to be </w:t>
            </w:r>
            <w:proofErr w:type="gramStart"/>
            <w:r w:rsidRPr="00EF693C">
              <w:rPr>
                <w:rFonts w:cstheme="minorHAnsi"/>
                <w:color w:val="333333"/>
                <w:sz w:val="20"/>
                <w:szCs w:val="20"/>
              </w:rPr>
              <w:t>glad with</w:t>
            </w:r>
            <w:proofErr w:type="gramEnd"/>
            <w:r w:rsidRPr="00EF693C">
              <w:rPr>
                <w:rFonts w:cstheme="minorHAnsi"/>
                <w:color w:val="333333"/>
                <w:sz w:val="20"/>
                <w:szCs w:val="20"/>
              </w:rPr>
              <w:t xml:space="preserve"> sin; not to be rejoice at wrongdoing or injustice;</w:t>
            </w:r>
          </w:p>
          <w:p w14:paraId="033FEC36" w14:textId="77777777" w:rsidR="00E20034" w:rsidRPr="004619DD" w:rsidRDefault="00E20034" w:rsidP="004619DD">
            <w:pPr>
              <w:pStyle w:val="ListParagraph"/>
              <w:shd w:val="clear" w:color="auto" w:fill="FFFFFF"/>
              <w:spacing w:before="100" w:beforeAutospacing="1" w:after="100" w:afterAutospacing="1"/>
              <w:ind w:left="360"/>
              <w:rPr>
                <w:rFonts w:cstheme="minorHAnsi"/>
                <w:sz w:val="20"/>
                <w:szCs w:val="20"/>
              </w:rPr>
            </w:pPr>
            <w:r>
              <w:rPr>
                <w:rStyle w:val="Strong"/>
                <w:b w:val="0"/>
                <w:bCs w:val="0"/>
                <w:color w:val="000000" w:themeColor="text1"/>
                <w:sz w:val="20"/>
                <w:szCs w:val="20"/>
              </w:rPr>
              <w:t xml:space="preserve">Does not </w:t>
            </w:r>
            <w:r w:rsidRPr="007910AF">
              <w:rPr>
                <w:rStyle w:val="Strong"/>
                <w:b w:val="0"/>
                <w:bCs w:val="0"/>
                <w:color w:val="000000" w:themeColor="text1"/>
                <w:sz w:val="20"/>
                <w:szCs w:val="20"/>
              </w:rPr>
              <w:t>rejoice in revenge</w:t>
            </w:r>
            <w:r w:rsidRPr="007910AF">
              <w:rPr>
                <w:rFonts w:cstheme="minorHAnsi"/>
                <w:b/>
                <w:bCs/>
                <w:color w:val="000000" w:themeColor="text1"/>
                <w:sz w:val="18"/>
                <w:szCs w:val="18"/>
              </w:rPr>
              <w:t>.</w:t>
            </w:r>
          </w:p>
          <w:p w14:paraId="4A2C9871" w14:textId="498EB844" w:rsidR="00E20034" w:rsidRPr="00EF693C" w:rsidRDefault="00E20034" w:rsidP="004619DD">
            <w:pPr>
              <w:pStyle w:val="ListParagraph"/>
              <w:numPr>
                <w:ilvl w:val="0"/>
                <w:numId w:val="1"/>
              </w:numPr>
              <w:shd w:val="clear" w:color="auto" w:fill="FFFFFF"/>
              <w:spacing w:before="100" w:beforeAutospacing="1" w:after="100" w:afterAutospacing="1"/>
              <w:rPr>
                <w:rFonts w:cstheme="minorHAnsi"/>
                <w:sz w:val="20"/>
                <w:szCs w:val="20"/>
              </w:rPr>
            </w:pPr>
            <w:r w:rsidRPr="007A646A">
              <w:rPr>
                <w:rStyle w:val="Strong"/>
                <w:rFonts w:cstheme="minorHAnsi"/>
                <w:color w:val="FF0000"/>
                <w:sz w:val="20"/>
                <w:szCs w:val="20"/>
              </w:rPr>
              <w:t xml:space="preserve"> But rejoices in the truth</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sygchairō</w:t>
            </w:r>
            <w:proofErr w:type="spellEnd"/>
            <w:r w:rsidRPr="00EF693C">
              <w:rPr>
                <w:rStyle w:val="apple-converted-space"/>
                <w:rFonts w:cstheme="minorHAnsi"/>
                <w:color w:val="FF0000"/>
                <w:sz w:val="20"/>
                <w:szCs w:val="20"/>
              </w:rPr>
              <w:t> </w:t>
            </w:r>
            <w:r w:rsidRPr="00EF693C">
              <w:rPr>
                <w:rFonts w:cstheme="minorHAnsi"/>
                <w:color w:val="333333"/>
                <w:sz w:val="20"/>
                <w:szCs w:val="20"/>
              </w:rPr>
              <w:t xml:space="preserve">= to rejoice with, to be </w:t>
            </w:r>
            <w:proofErr w:type="gramStart"/>
            <w:r w:rsidRPr="00EF693C">
              <w:rPr>
                <w:rFonts w:cstheme="minorHAnsi"/>
                <w:color w:val="333333"/>
                <w:sz w:val="20"/>
                <w:szCs w:val="20"/>
              </w:rPr>
              <w:t>glad with</w:t>
            </w:r>
            <w:proofErr w:type="gramEnd"/>
            <w:r w:rsidRPr="00EF693C">
              <w:rPr>
                <w:rFonts w:cstheme="minorHAnsi"/>
                <w:color w:val="333333"/>
                <w:sz w:val="20"/>
                <w:szCs w:val="20"/>
              </w:rPr>
              <w:t xml:space="preserve">; </w:t>
            </w:r>
            <w:proofErr w:type="spellStart"/>
            <w:r w:rsidRPr="00EF693C">
              <w:rPr>
                <w:rFonts w:cstheme="minorHAnsi"/>
                <w:color w:val="333333"/>
                <w:sz w:val="20"/>
                <w:szCs w:val="20"/>
              </w:rPr>
              <w:t>alētheia</w:t>
            </w:r>
            <w:proofErr w:type="spellEnd"/>
            <w:r w:rsidRPr="00EF693C">
              <w:rPr>
                <w:rFonts w:cstheme="minorHAnsi"/>
                <w:color w:val="333333"/>
                <w:sz w:val="20"/>
                <w:szCs w:val="20"/>
              </w:rPr>
              <w:t xml:space="preserve"> = truth, referred to biblical Truth, the true knowledge of God and the principles of His Kingdom; to be glad to side with truth, to rejoice whenever truth wins out</w:t>
            </w:r>
          </w:p>
        </w:tc>
        <w:tc>
          <w:tcPr>
            <w:tcW w:w="2835" w:type="dxa"/>
          </w:tcPr>
          <w:p w14:paraId="70428FA3" w14:textId="77777777" w:rsidR="00E20034" w:rsidRDefault="00E20034" w:rsidP="00F96D04">
            <w:r>
              <w:rPr>
                <w:rFonts w:ascii="Calibri" w:hAnsi="Calibri" w:cs="Calibri"/>
                <w:color w:val="000000"/>
              </w:rPr>
              <w:t>International Day for the Elimination of Violence against Women</w:t>
            </w:r>
          </w:p>
          <w:p w14:paraId="448D5C12" w14:textId="77777777" w:rsidR="00E20034" w:rsidRPr="00546D42" w:rsidRDefault="00E20034" w:rsidP="00C5102C">
            <w:pPr>
              <w:rPr>
                <w:rFonts w:cstheme="minorHAnsi"/>
              </w:rPr>
            </w:pPr>
          </w:p>
        </w:tc>
      </w:tr>
      <w:tr w:rsidR="00E20034" w:rsidRPr="00546D42" w14:paraId="1A30539B" w14:textId="77777777" w:rsidTr="000E3FDC">
        <w:tc>
          <w:tcPr>
            <w:tcW w:w="1021" w:type="dxa"/>
          </w:tcPr>
          <w:p w14:paraId="474697DB" w14:textId="77777777" w:rsidR="00E20034" w:rsidRPr="00546D42" w:rsidRDefault="00E20034" w:rsidP="00C5102C">
            <w:pPr>
              <w:rPr>
                <w:rFonts w:cstheme="minorHAnsi"/>
              </w:rPr>
            </w:pPr>
            <w:r>
              <w:rPr>
                <w:rFonts w:cstheme="minorHAnsi"/>
              </w:rPr>
              <w:t>30</w:t>
            </w:r>
            <w:r w:rsidRPr="000A26FA">
              <w:rPr>
                <w:rFonts w:cstheme="minorHAnsi"/>
                <w:vertAlign w:val="superscript"/>
              </w:rPr>
              <w:t>th</w:t>
            </w:r>
            <w:r>
              <w:rPr>
                <w:rFonts w:cstheme="minorHAnsi"/>
              </w:rPr>
              <w:t xml:space="preserve"> Nov</w:t>
            </w:r>
          </w:p>
        </w:tc>
        <w:tc>
          <w:tcPr>
            <w:tcW w:w="6237" w:type="dxa"/>
          </w:tcPr>
          <w:p w14:paraId="4D8D8CB4" w14:textId="77777777" w:rsidR="00E20034" w:rsidRPr="004619DD" w:rsidRDefault="00E20034" w:rsidP="004619DD">
            <w:pPr>
              <w:pStyle w:val="ListParagraph"/>
              <w:numPr>
                <w:ilvl w:val="0"/>
                <w:numId w:val="1"/>
              </w:numPr>
              <w:shd w:val="clear" w:color="auto" w:fill="FFFFFF"/>
              <w:spacing w:before="100" w:beforeAutospacing="1" w:after="100" w:afterAutospacing="1"/>
              <w:rPr>
                <w:rStyle w:val="Strong"/>
                <w:rFonts w:cstheme="minorHAnsi"/>
                <w:b w:val="0"/>
                <w:bCs w:val="0"/>
                <w:color w:val="333333"/>
                <w:sz w:val="20"/>
                <w:szCs w:val="20"/>
              </w:rPr>
            </w:pPr>
            <w:r w:rsidRPr="007A646A">
              <w:rPr>
                <w:rStyle w:val="Strong"/>
                <w:rFonts w:cstheme="minorHAnsi"/>
                <w:color w:val="FF0000"/>
                <w:sz w:val="20"/>
                <w:szCs w:val="20"/>
              </w:rPr>
              <w:t>Believes all things</w:t>
            </w:r>
            <w:r w:rsidRPr="007A646A">
              <w:rPr>
                <w:rStyle w:val="apple-converted-space"/>
                <w:rFonts w:cstheme="minorHAnsi"/>
                <w:color w:val="FF0000"/>
                <w:sz w:val="20"/>
                <w:szCs w:val="20"/>
              </w:rPr>
              <w:t> </w:t>
            </w:r>
            <w:r w:rsidRPr="00EF693C">
              <w:rPr>
                <w:rFonts w:cstheme="minorHAnsi"/>
                <w:color w:val="333333"/>
                <w:sz w:val="20"/>
                <w:szCs w:val="20"/>
              </w:rPr>
              <w:t>-</w:t>
            </w:r>
            <w:r w:rsidRPr="00EF693C">
              <w:rPr>
                <w:rStyle w:val="apple-converted-space"/>
                <w:rFonts w:cstheme="minorHAnsi"/>
                <w:color w:val="333333"/>
                <w:sz w:val="20"/>
                <w:szCs w:val="20"/>
              </w:rPr>
              <w:t> </w:t>
            </w:r>
            <w:proofErr w:type="spellStart"/>
            <w:r w:rsidRPr="00EF693C">
              <w:rPr>
                <w:rStyle w:val="Emphasis"/>
                <w:rFonts w:cstheme="minorHAnsi"/>
                <w:color w:val="FF0000"/>
                <w:sz w:val="20"/>
                <w:szCs w:val="20"/>
              </w:rPr>
              <w:t>pisteuō</w:t>
            </w:r>
            <w:proofErr w:type="spellEnd"/>
            <w:r w:rsidRPr="00EF693C">
              <w:rPr>
                <w:rStyle w:val="apple-converted-space"/>
                <w:rFonts w:cstheme="minorHAnsi"/>
                <w:color w:val="FF0000"/>
                <w:sz w:val="20"/>
                <w:szCs w:val="20"/>
              </w:rPr>
              <w:t> </w:t>
            </w:r>
            <w:r w:rsidRPr="00EF693C">
              <w:rPr>
                <w:rFonts w:cstheme="minorHAnsi"/>
                <w:color w:val="FF0000"/>
                <w:sz w:val="20"/>
                <w:szCs w:val="20"/>
              </w:rPr>
              <w:t xml:space="preserve">= </w:t>
            </w:r>
            <w:r w:rsidRPr="00EF693C">
              <w:rPr>
                <w:rFonts w:cstheme="minorHAnsi"/>
                <w:color w:val="333333"/>
                <w:sz w:val="20"/>
                <w:szCs w:val="20"/>
              </w:rPr>
              <w:t xml:space="preserve">to give credit, to place confidence in someone, believe; pas = all things, everything; to believe the best in all fellow believers who are sincere and mature, have confidence in </w:t>
            </w:r>
            <w:r w:rsidRPr="00EF693C">
              <w:rPr>
                <w:rFonts w:cstheme="minorHAnsi"/>
                <w:color w:val="333333"/>
                <w:sz w:val="20"/>
                <w:szCs w:val="20"/>
              </w:rPr>
              <w:lastRenderedPageBreak/>
              <w:t xml:space="preserve">them and don't doubt them making them feel like they don't measure up; it does not refer to unbelievers who don't mind to sin and don't care about changing, in dealing with them a mature Christian needs to always discern and determine if their </w:t>
            </w:r>
            <w:proofErr w:type="spellStart"/>
            <w:r w:rsidRPr="00EF693C">
              <w:rPr>
                <w:rFonts w:cstheme="minorHAnsi"/>
                <w:color w:val="333333"/>
                <w:sz w:val="20"/>
                <w:szCs w:val="20"/>
              </w:rPr>
              <w:t>behavior</w:t>
            </w:r>
            <w:proofErr w:type="spellEnd"/>
            <w:r w:rsidRPr="00EF693C">
              <w:rPr>
                <w:rFonts w:cstheme="minorHAnsi"/>
                <w:color w:val="333333"/>
                <w:sz w:val="20"/>
                <w:szCs w:val="20"/>
              </w:rPr>
              <w:t xml:space="preserve"> is sincere or not and therefore does not automatically believe and place confidence in them</w:t>
            </w:r>
            <w:r>
              <w:rPr>
                <w:rFonts w:cstheme="minorHAnsi"/>
                <w:color w:val="333333"/>
                <w:sz w:val="20"/>
                <w:szCs w:val="20"/>
              </w:rPr>
              <w:t>.</w:t>
            </w:r>
            <w:r w:rsidRPr="007A646A">
              <w:rPr>
                <w:rStyle w:val="Strong"/>
                <w:rFonts w:cstheme="minorHAnsi"/>
                <w:color w:val="FF0000"/>
                <w:sz w:val="20"/>
                <w:szCs w:val="20"/>
              </w:rPr>
              <w:t xml:space="preserve"> </w:t>
            </w:r>
          </w:p>
          <w:p w14:paraId="7A3C7ADB" w14:textId="07045DC2" w:rsidR="00E20034" w:rsidRPr="00EF693C" w:rsidRDefault="00E20034" w:rsidP="004619DD">
            <w:pPr>
              <w:pStyle w:val="ListParagraph"/>
              <w:numPr>
                <w:ilvl w:val="0"/>
                <w:numId w:val="1"/>
              </w:numPr>
              <w:shd w:val="clear" w:color="auto" w:fill="FFFFFF"/>
              <w:spacing w:before="100" w:beforeAutospacing="1" w:after="100" w:afterAutospacing="1"/>
              <w:rPr>
                <w:rFonts w:cstheme="minorHAnsi"/>
                <w:color w:val="333333"/>
                <w:sz w:val="20"/>
                <w:szCs w:val="20"/>
              </w:rPr>
            </w:pPr>
            <w:r w:rsidRPr="007A646A">
              <w:rPr>
                <w:rStyle w:val="Strong"/>
                <w:rFonts w:cstheme="minorHAnsi"/>
                <w:color w:val="FF0000"/>
                <w:sz w:val="20"/>
                <w:szCs w:val="20"/>
              </w:rPr>
              <w:t>Hopes all things</w:t>
            </w:r>
            <w:r w:rsidRPr="007A646A">
              <w:rPr>
                <w:rStyle w:val="apple-converted-space"/>
                <w:rFonts w:cstheme="minorHAnsi"/>
                <w:color w:val="FF0000"/>
                <w:sz w:val="20"/>
                <w:szCs w:val="20"/>
              </w:rPr>
              <w:t> </w:t>
            </w:r>
            <w:r w:rsidRPr="007A646A">
              <w:rPr>
                <w:rFonts w:cstheme="minorHAnsi"/>
                <w:color w:val="FF0000"/>
                <w:sz w:val="20"/>
                <w:szCs w:val="20"/>
              </w:rPr>
              <w:t>-</w:t>
            </w:r>
            <w:r w:rsidRPr="007A646A">
              <w:rPr>
                <w:rStyle w:val="apple-converted-space"/>
                <w:rFonts w:cstheme="minorHAnsi"/>
                <w:color w:val="FF0000"/>
                <w:sz w:val="20"/>
                <w:szCs w:val="20"/>
              </w:rPr>
              <w:t> </w:t>
            </w:r>
            <w:proofErr w:type="spellStart"/>
            <w:r w:rsidRPr="00670928">
              <w:rPr>
                <w:rStyle w:val="Emphasis"/>
                <w:rFonts w:cstheme="minorHAnsi"/>
                <w:color w:val="FF0000"/>
                <w:sz w:val="20"/>
                <w:szCs w:val="20"/>
              </w:rPr>
              <w:t>elpizō</w:t>
            </w:r>
            <w:proofErr w:type="spellEnd"/>
            <w:r w:rsidRPr="00670928">
              <w:rPr>
                <w:rStyle w:val="apple-converted-space"/>
                <w:rFonts w:cstheme="minorHAnsi"/>
                <w:color w:val="FF0000"/>
                <w:sz w:val="20"/>
                <w:szCs w:val="20"/>
              </w:rPr>
              <w:t> </w:t>
            </w:r>
            <w:r w:rsidRPr="00670928">
              <w:rPr>
                <w:rFonts w:cstheme="minorHAnsi"/>
                <w:color w:val="333333"/>
                <w:sz w:val="20"/>
                <w:szCs w:val="20"/>
              </w:rPr>
              <w:t>= hopefully to trust in; pas = all things, everything; hopefully to trust in all fellow believers who are known to be sincere in their love for God</w:t>
            </w:r>
          </w:p>
        </w:tc>
        <w:tc>
          <w:tcPr>
            <w:tcW w:w="2835" w:type="dxa"/>
          </w:tcPr>
          <w:p w14:paraId="6C51ADCC" w14:textId="77777777" w:rsidR="00E20034" w:rsidRPr="00546D42" w:rsidRDefault="00E20034" w:rsidP="00C5102C">
            <w:pPr>
              <w:rPr>
                <w:rFonts w:cstheme="minorHAnsi"/>
              </w:rPr>
            </w:pPr>
            <w:r>
              <w:rPr>
                <w:rFonts w:cstheme="minorHAnsi"/>
              </w:rPr>
              <w:lastRenderedPageBreak/>
              <w:t>Advent</w:t>
            </w:r>
          </w:p>
        </w:tc>
      </w:tr>
      <w:tr w:rsidR="00E20034" w:rsidRPr="00546D42" w14:paraId="39575CDF" w14:textId="77777777" w:rsidTr="000E3FDC">
        <w:trPr>
          <w:trHeight w:val="620"/>
        </w:trPr>
        <w:tc>
          <w:tcPr>
            <w:tcW w:w="1021" w:type="dxa"/>
          </w:tcPr>
          <w:p w14:paraId="4B042A83" w14:textId="77777777" w:rsidR="00E20034" w:rsidRPr="00546D42" w:rsidRDefault="00E20034" w:rsidP="00C5102C">
            <w:pPr>
              <w:rPr>
                <w:rFonts w:cstheme="minorHAnsi"/>
              </w:rPr>
            </w:pPr>
            <w:r>
              <w:rPr>
                <w:rFonts w:cstheme="minorHAnsi"/>
              </w:rPr>
              <w:t>7</w:t>
            </w:r>
            <w:r w:rsidRPr="00546D42">
              <w:rPr>
                <w:rFonts w:cstheme="minorHAnsi"/>
                <w:vertAlign w:val="superscript"/>
              </w:rPr>
              <w:t>th</w:t>
            </w:r>
            <w:r w:rsidRPr="00546D42">
              <w:rPr>
                <w:rFonts w:cstheme="minorHAnsi"/>
              </w:rPr>
              <w:t xml:space="preserve"> Dec</w:t>
            </w:r>
          </w:p>
        </w:tc>
        <w:tc>
          <w:tcPr>
            <w:tcW w:w="6237" w:type="dxa"/>
          </w:tcPr>
          <w:p w14:paraId="79DFCF2F" w14:textId="4630DD1E" w:rsidR="00E20034" w:rsidRPr="007910AF" w:rsidRDefault="000E3FDC" w:rsidP="004619DD">
            <w:pPr>
              <w:pStyle w:val="ListParagraph"/>
              <w:shd w:val="clear" w:color="auto" w:fill="FFFFFF"/>
              <w:spacing w:before="100" w:beforeAutospacing="1" w:after="100" w:afterAutospacing="1"/>
              <w:ind w:left="360"/>
              <w:rPr>
                <w:rFonts w:cstheme="minorHAnsi"/>
                <w:b/>
                <w:bCs/>
                <w:color w:val="333333"/>
                <w:sz w:val="20"/>
                <w:szCs w:val="20"/>
              </w:rPr>
            </w:pPr>
            <w:r>
              <w:rPr>
                <w:rFonts w:cstheme="minorHAnsi"/>
                <w:b/>
                <w:bCs/>
                <w:color w:val="333333"/>
                <w:sz w:val="20"/>
                <w:szCs w:val="20"/>
              </w:rPr>
              <w:t xml:space="preserve">RE Head of Department Christmas message and reflection. </w:t>
            </w:r>
          </w:p>
        </w:tc>
        <w:tc>
          <w:tcPr>
            <w:tcW w:w="2835" w:type="dxa"/>
          </w:tcPr>
          <w:p w14:paraId="479C8667" w14:textId="77777777" w:rsidR="00E20034" w:rsidRPr="00546D42" w:rsidRDefault="00E20034" w:rsidP="00C5102C">
            <w:pPr>
              <w:rPr>
                <w:rFonts w:cstheme="minorHAnsi"/>
              </w:rPr>
            </w:pPr>
            <w:r w:rsidRPr="00546D42">
              <w:rPr>
                <w:rFonts w:cstheme="minorHAnsi"/>
              </w:rPr>
              <w:t>Human Rights Day</w:t>
            </w:r>
          </w:p>
        </w:tc>
      </w:tr>
      <w:tr w:rsidR="00E20034" w:rsidRPr="00546D42" w14:paraId="6374A32B" w14:textId="77777777" w:rsidTr="000E3FDC">
        <w:tc>
          <w:tcPr>
            <w:tcW w:w="1021" w:type="dxa"/>
          </w:tcPr>
          <w:p w14:paraId="6792A3F6" w14:textId="77777777" w:rsidR="00E20034" w:rsidRPr="00546D42" w:rsidRDefault="00E20034" w:rsidP="00C5102C">
            <w:pPr>
              <w:rPr>
                <w:rFonts w:cstheme="minorHAnsi"/>
              </w:rPr>
            </w:pPr>
            <w:r>
              <w:rPr>
                <w:rFonts w:cstheme="minorHAnsi"/>
              </w:rPr>
              <w:t>14</w:t>
            </w:r>
            <w:r w:rsidRPr="00546D42">
              <w:rPr>
                <w:rFonts w:cstheme="minorHAnsi"/>
                <w:vertAlign w:val="superscript"/>
              </w:rPr>
              <w:t>th</w:t>
            </w:r>
            <w:r w:rsidRPr="00546D42">
              <w:rPr>
                <w:rFonts w:cstheme="minorHAnsi"/>
              </w:rPr>
              <w:t xml:space="preserve"> Dec</w:t>
            </w:r>
          </w:p>
        </w:tc>
        <w:tc>
          <w:tcPr>
            <w:tcW w:w="6237" w:type="dxa"/>
          </w:tcPr>
          <w:p w14:paraId="7FA9031C" w14:textId="7659CB26" w:rsidR="00E20034" w:rsidRPr="00670928" w:rsidRDefault="00E20034" w:rsidP="004619DD">
            <w:pPr>
              <w:pStyle w:val="ListParagraph"/>
              <w:shd w:val="clear" w:color="auto" w:fill="FFFFFF"/>
              <w:spacing w:before="100" w:beforeAutospacing="1" w:after="100" w:afterAutospacing="1"/>
              <w:ind w:left="360"/>
              <w:rPr>
                <w:rFonts w:cstheme="minorHAnsi"/>
                <w:color w:val="333333"/>
                <w:sz w:val="20"/>
                <w:szCs w:val="20"/>
              </w:rPr>
            </w:pPr>
            <w:r>
              <w:rPr>
                <w:rFonts w:cstheme="minorHAnsi"/>
                <w:color w:val="333333"/>
                <w:sz w:val="20"/>
                <w:szCs w:val="20"/>
              </w:rPr>
              <w:t xml:space="preserve">Christmas at Piggott – Christmas Service </w:t>
            </w:r>
          </w:p>
        </w:tc>
        <w:tc>
          <w:tcPr>
            <w:tcW w:w="2835" w:type="dxa"/>
          </w:tcPr>
          <w:p w14:paraId="3A9D1D0F" w14:textId="77777777" w:rsidR="00E20034" w:rsidRPr="00546D42" w:rsidRDefault="00E20034" w:rsidP="00C5102C">
            <w:pPr>
              <w:rPr>
                <w:rFonts w:cstheme="minorHAnsi"/>
              </w:rPr>
            </w:pPr>
            <w:r w:rsidRPr="00546D42">
              <w:rPr>
                <w:rFonts w:cstheme="minorHAnsi"/>
              </w:rPr>
              <w:t>Christmas</w:t>
            </w:r>
          </w:p>
        </w:tc>
      </w:tr>
      <w:tr w:rsidR="000E3FDC" w:rsidRPr="00546D42" w14:paraId="1D62554C" w14:textId="77777777" w:rsidTr="000E3FDC">
        <w:tc>
          <w:tcPr>
            <w:tcW w:w="10095" w:type="dxa"/>
            <w:gridSpan w:val="3"/>
            <w:shd w:val="clear" w:color="auto" w:fill="A6A6A6" w:themeFill="background1" w:themeFillShade="A6"/>
          </w:tcPr>
          <w:p w14:paraId="352667A1" w14:textId="0AAA00FA" w:rsidR="000E3FDC" w:rsidRPr="00546D42" w:rsidRDefault="000E3FDC" w:rsidP="000E3FDC">
            <w:pPr>
              <w:jc w:val="center"/>
              <w:rPr>
                <w:rFonts w:cstheme="minorHAnsi"/>
              </w:rPr>
            </w:pPr>
            <w:r w:rsidRPr="00E20034">
              <w:rPr>
                <w:rFonts w:cstheme="minorHAnsi"/>
                <w:b/>
                <w:bCs/>
                <w:color w:val="333333"/>
                <w:sz w:val="24"/>
                <w:szCs w:val="24"/>
              </w:rPr>
              <w:t>Christmas</w:t>
            </w:r>
          </w:p>
        </w:tc>
      </w:tr>
      <w:tr w:rsidR="00E20034" w:rsidRPr="00546D42" w14:paraId="05BC9762" w14:textId="77777777" w:rsidTr="000E3FDC">
        <w:tc>
          <w:tcPr>
            <w:tcW w:w="1021" w:type="dxa"/>
          </w:tcPr>
          <w:p w14:paraId="05B86E4C" w14:textId="77777777" w:rsidR="00E20034" w:rsidRPr="00546D42" w:rsidRDefault="00E20034" w:rsidP="004619DD">
            <w:pPr>
              <w:rPr>
                <w:rFonts w:cstheme="minorHAnsi"/>
              </w:rPr>
            </w:pPr>
            <w:r>
              <w:rPr>
                <w:rFonts w:cstheme="minorHAnsi"/>
              </w:rPr>
              <w:t>11</w:t>
            </w:r>
            <w:r w:rsidRPr="00546D42">
              <w:rPr>
                <w:rFonts w:cstheme="minorHAnsi"/>
                <w:vertAlign w:val="superscript"/>
              </w:rPr>
              <w:t>th</w:t>
            </w:r>
            <w:r w:rsidRPr="00546D42">
              <w:rPr>
                <w:rFonts w:cstheme="minorHAnsi"/>
              </w:rPr>
              <w:t xml:space="preserve"> Jan</w:t>
            </w:r>
          </w:p>
        </w:tc>
        <w:tc>
          <w:tcPr>
            <w:tcW w:w="6237" w:type="dxa"/>
          </w:tcPr>
          <w:p w14:paraId="12F7D866" w14:textId="77777777" w:rsidR="00E20034" w:rsidRPr="000E3FDC" w:rsidRDefault="00E20034" w:rsidP="000E3FDC">
            <w:pPr>
              <w:rPr>
                <w:rFonts w:cstheme="minorHAnsi"/>
                <w:b/>
                <w:color w:val="000000" w:themeColor="text1"/>
              </w:rPr>
            </w:pPr>
            <w:r w:rsidRPr="000E3FDC">
              <w:rPr>
                <w:rFonts w:cstheme="minorHAnsi"/>
                <w:b/>
                <w:color w:val="000000" w:themeColor="text1"/>
              </w:rPr>
              <w:t>What are Parables?</w:t>
            </w:r>
          </w:p>
          <w:p w14:paraId="0F6C0F7C" w14:textId="39587E73" w:rsidR="00E20034" w:rsidRPr="000E3FDC" w:rsidRDefault="00E20034" w:rsidP="000E3FDC">
            <w:pPr>
              <w:rPr>
                <w:rFonts w:cstheme="minorHAnsi"/>
                <w:b/>
                <w:color w:val="000000" w:themeColor="text1"/>
              </w:rPr>
            </w:pPr>
            <w:r w:rsidRPr="000E3FDC">
              <w:rPr>
                <w:rFonts w:cstheme="minorHAnsi"/>
                <w:b/>
                <w:color w:val="000000" w:themeColor="text1"/>
              </w:rPr>
              <w:t>Intro the Parables of Matthew</w:t>
            </w:r>
          </w:p>
        </w:tc>
        <w:tc>
          <w:tcPr>
            <w:tcW w:w="2835" w:type="dxa"/>
          </w:tcPr>
          <w:p w14:paraId="2896F8F0" w14:textId="77777777" w:rsidR="00E20034" w:rsidRDefault="00E20034" w:rsidP="004619DD">
            <w:pPr>
              <w:rPr>
                <w:rFonts w:cstheme="minorHAnsi"/>
              </w:rPr>
            </w:pPr>
            <w:r>
              <w:rPr>
                <w:rFonts w:cstheme="minorHAnsi"/>
              </w:rPr>
              <w:t xml:space="preserve">Fresh start </w:t>
            </w:r>
          </w:p>
          <w:p w14:paraId="318B4DA6" w14:textId="62A32A34" w:rsidR="00E20034" w:rsidRPr="00163EA7" w:rsidRDefault="00E20034" w:rsidP="004619DD">
            <w:pPr>
              <w:rPr>
                <w:rFonts w:cstheme="minorHAnsi"/>
              </w:rPr>
            </w:pPr>
            <w:r w:rsidRPr="00163EA7">
              <w:rPr>
                <w:rFonts w:cstheme="minorHAnsi"/>
              </w:rPr>
              <w:t xml:space="preserve">Obesity Awareness Week </w:t>
            </w:r>
          </w:p>
        </w:tc>
      </w:tr>
      <w:tr w:rsidR="00E20034" w:rsidRPr="00546D42" w14:paraId="25EBC41F" w14:textId="77777777" w:rsidTr="000E3FDC">
        <w:tc>
          <w:tcPr>
            <w:tcW w:w="1021" w:type="dxa"/>
          </w:tcPr>
          <w:p w14:paraId="2F083457" w14:textId="77777777" w:rsidR="00E20034" w:rsidRPr="00546D42" w:rsidRDefault="00E20034" w:rsidP="005E0641">
            <w:pPr>
              <w:rPr>
                <w:rFonts w:cstheme="minorHAnsi"/>
              </w:rPr>
            </w:pPr>
            <w:r>
              <w:rPr>
                <w:rFonts w:cstheme="minorHAnsi"/>
              </w:rPr>
              <w:t>18</w:t>
            </w:r>
            <w:r w:rsidRPr="00546D42">
              <w:rPr>
                <w:rFonts w:cstheme="minorHAnsi"/>
                <w:vertAlign w:val="superscript"/>
              </w:rPr>
              <w:t>th</w:t>
            </w:r>
            <w:r w:rsidRPr="00546D42">
              <w:rPr>
                <w:rFonts w:cstheme="minorHAnsi"/>
              </w:rPr>
              <w:t xml:space="preserve"> Jan</w:t>
            </w:r>
          </w:p>
        </w:tc>
        <w:tc>
          <w:tcPr>
            <w:tcW w:w="6237" w:type="dxa"/>
          </w:tcPr>
          <w:p w14:paraId="68CCA7BF" w14:textId="4A1177C8" w:rsidR="00E20034" w:rsidRPr="000E3FDC" w:rsidRDefault="00E20034" w:rsidP="000E3FDC">
            <w:pPr>
              <w:pStyle w:val="ListParagraph"/>
              <w:shd w:val="clear" w:color="auto" w:fill="FFFFFF"/>
              <w:ind w:left="0"/>
              <w:rPr>
                <w:rFonts w:cstheme="minorHAnsi"/>
                <w:color w:val="333333"/>
              </w:rPr>
            </w:pPr>
            <w:proofErr w:type="spellStart"/>
            <w:r w:rsidRPr="000E3FDC">
              <w:rPr>
                <w:rFonts w:cstheme="minorHAnsi"/>
                <w:color w:val="333333"/>
              </w:rPr>
              <w:t>Westy’s</w:t>
            </w:r>
            <w:proofErr w:type="spellEnd"/>
            <w:r w:rsidRPr="000E3FDC">
              <w:rPr>
                <w:rFonts w:cstheme="minorHAnsi"/>
                <w:color w:val="333333"/>
              </w:rPr>
              <w:t xml:space="preserve"> response to local tragedy. </w:t>
            </w:r>
          </w:p>
        </w:tc>
        <w:tc>
          <w:tcPr>
            <w:tcW w:w="2835" w:type="dxa"/>
          </w:tcPr>
          <w:p w14:paraId="1F9157A2" w14:textId="77777777" w:rsidR="00E20034" w:rsidRPr="00163EA7" w:rsidRDefault="00E20034" w:rsidP="005E0641">
            <w:pPr>
              <w:rPr>
                <w:rFonts w:cstheme="minorHAnsi"/>
              </w:rPr>
            </w:pPr>
            <w:r>
              <w:t>World Religion Day/Martin Luther King Day</w:t>
            </w:r>
          </w:p>
        </w:tc>
      </w:tr>
      <w:tr w:rsidR="00E20034" w:rsidRPr="00546D42" w14:paraId="3B8CC712" w14:textId="77777777" w:rsidTr="000E3FDC">
        <w:tc>
          <w:tcPr>
            <w:tcW w:w="1021" w:type="dxa"/>
          </w:tcPr>
          <w:p w14:paraId="60CFA11E" w14:textId="77777777" w:rsidR="00E20034" w:rsidRPr="00546D42" w:rsidRDefault="00E20034" w:rsidP="005E0641">
            <w:pPr>
              <w:rPr>
                <w:rFonts w:cstheme="minorHAnsi"/>
              </w:rPr>
            </w:pPr>
            <w:r w:rsidRPr="00546D42">
              <w:rPr>
                <w:rFonts w:cstheme="minorHAnsi"/>
              </w:rPr>
              <w:t>2</w:t>
            </w:r>
            <w:r>
              <w:rPr>
                <w:rFonts w:cstheme="minorHAnsi"/>
              </w:rPr>
              <w:t>5</w:t>
            </w:r>
            <w:proofErr w:type="gramStart"/>
            <w:r w:rsidRPr="00546D42">
              <w:rPr>
                <w:rFonts w:cstheme="minorHAnsi"/>
                <w:vertAlign w:val="superscript"/>
              </w:rPr>
              <w:t xml:space="preserve">th </w:t>
            </w:r>
            <w:r w:rsidRPr="00546D42">
              <w:rPr>
                <w:rFonts w:cstheme="minorHAnsi"/>
              </w:rPr>
              <w:t xml:space="preserve"> Jan</w:t>
            </w:r>
            <w:proofErr w:type="gramEnd"/>
          </w:p>
        </w:tc>
        <w:tc>
          <w:tcPr>
            <w:tcW w:w="6237" w:type="dxa"/>
          </w:tcPr>
          <w:p w14:paraId="1B2D0D33" w14:textId="77777777" w:rsidR="00E20034" w:rsidRPr="000E3FDC" w:rsidRDefault="00E20034" w:rsidP="000E3FDC">
            <w:pPr>
              <w:pStyle w:val="Heading3"/>
              <w:spacing w:before="0"/>
              <w:outlineLvl w:val="2"/>
              <w:rPr>
                <w:rFonts w:asciiTheme="minorHAnsi" w:hAnsiTheme="minorHAnsi" w:cstheme="minorHAnsi"/>
                <w:color w:val="333333"/>
                <w:sz w:val="22"/>
                <w:szCs w:val="22"/>
              </w:rPr>
            </w:pPr>
            <w:r w:rsidRPr="000E3FDC">
              <w:rPr>
                <w:rFonts w:asciiTheme="minorHAnsi" w:hAnsiTheme="minorHAnsi" w:cstheme="minorHAnsi"/>
                <w:b/>
                <w:bCs/>
                <w:color w:val="FF0000"/>
                <w:sz w:val="22"/>
                <w:szCs w:val="22"/>
              </w:rPr>
              <w:t>The Lamp</w:t>
            </w:r>
            <w:r w:rsidRPr="000E3FDC">
              <w:rPr>
                <w:rFonts w:asciiTheme="minorHAnsi" w:hAnsiTheme="minorHAnsi" w:cstheme="minorHAnsi"/>
                <w:color w:val="FF0000"/>
                <w:sz w:val="22"/>
                <w:szCs w:val="22"/>
              </w:rPr>
              <w:t xml:space="preserve"> </w:t>
            </w:r>
            <w:r w:rsidRPr="000E3FDC">
              <w:rPr>
                <w:rFonts w:asciiTheme="minorHAnsi" w:hAnsiTheme="minorHAnsi" w:cstheme="minorHAnsi"/>
                <w:color w:val="333333"/>
                <w:sz w:val="22"/>
                <w:szCs w:val="22"/>
              </w:rPr>
              <w:t>-</w:t>
            </w:r>
            <w:r w:rsidRPr="000E3FDC">
              <w:rPr>
                <w:rStyle w:val="apple-converted-space"/>
                <w:rFonts w:asciiTheme="minorHAnsi" w:hAnsiTheme="minorHAnsi" w:cstheme="minorHAnsi"/>
                <w:color w:val="333333"/>
                <w:sz w:val="22"/>
                <w:szCs w:val="22"/>
              </w:rPr>
              <w:t> </w:t>
            </w:r>
            <w:hyperlink r:id="rId6" w:history="1">
              <w:r w:rsidRPr="000E3FDC">
                <w:rPr>
                  <w:rStyle w:val="Hyperlink"/>
                  <w:rFonts w:asciiTheme="minorHAnsi" w:hAnsiTheme="minorHAnsi" w:cstheme="minorHAnsi"/>
                  <w:color w:val="2877CB"/>
                  <w:sz w:val="22"/>
                  <w:szCs w:val="22"/>
                </w:rPr>
                <w:t>Matthew 5:14-16</w:t>
              </w:r>
            </w:hyperlink>
          </w:p>
          <w:p w14:paraId="70851887" w14:textId="318E9A0F" w:rsidR="00E20034" w:rsidRPr="000E3FDC" w:rsidRDefault="00E20034" w:rsidP="000E3FDC">
            <w:pPr>
              <w:pStyle w:val="NormalWeb"/>
              <w:spacing w:before="0" w:beforeAutospacing="0" w:after="0" w:afterAutospacing="0"/>
              <w:rPr>
                <w:rFonts w:asciiTheme="minorHAnsi" w:hAnsiTheme="minorHAnsi" w:cstheme="minorHAnsi"/>
                <w:color w:val="333333"/>
                <w:sz w:val="22"/>
                <w:szCs w:val="22"/>
              </w:rPr>
            </w:pPr>
            <w:r w:rsidRPr="000E3FDC">
              <w:rPr>
                <w:rFonts w:asciiTheme="minorHAnsi" w:hAnsiTheme="minorHAnsi" w:cstheme="minorHAnsi"/>
                <w:color w:val="333333"/>
                <w:sz w:val="22"/>
                <w:szCs w:val="22"/>
              </w:rPr>
              <w:t xml:space="preserve">“You are the light of the world. A town built on a hill cannot be hidden. Neither do people light a lamp and put it under a bowl. </w:t>
            </w:r>
            <w:proofErr w:type="gramStart"/>
            <w:r w:rsidRPr="000E3FDC">
              <w:rPr>
                <w:rFonts w:asciiTheme="minorHAnsi" w:hAnsiTheme="minorHAnsi" w:cstheme="minorHAnsi"/>
                <w:color w:val="333333"/>
                <w:sz w:val="22"/>
                <w:szCs w:val="22"/>
              </w:rPr>
              <w:t>Instead</w:t>
            </w:r>
            <w:proofErr w:type="gramEnd"/>
            <w:r w:rsidRPr="000E3FDC">
              <w:rPr>
                <w:rFonts w:asciiTheme="minorHAnsi" w:hAnsiTheme="minorHAnsi" w:cstheme="minorHAnsi"/>
                <w:color w:val="333333"/>
                <w:sz w:val="22"/>
                <w:szCs w:val="22"/>
              </w:rPr>
              <w:t xml:space="preserve"> they put it on its stand, and it gives light to everyone in the house. In the same way, let your light shine before others, that they may see your good deeds and glorify your Father in</w:t>
            </w:r>
            <w:r w:rsidRPr="000E3FDC">
              <w:rPr>
                <w:rStyle w:val="apple-converted-space"/>
                <w:rFonts w:asciiTheme="minorHAnsi" w:hAnsiTheme="minorHAnsi" w:cstheme="minorHAnsi"/>
                <w:color w:val="333333"/>
                <w:sz w:val="22"/>
                <w:szCs w:val="22"/>
              </w:rPr>
              <w:t> </w:t>
            </w:r>
            <w:r w:rsidRPr="000E3FDC">
              <w:rPr>
                <w:rFonts w:asciiTheme="minorHAnsi" w:hAnsiTheme="minorHAnsi" w:cstheme="minorHAnsi"/>
                <w:color w:val="333333"/>
                <w:sz w:val="22"/>
                <w:szCs w:val="22"/>
              </w:rPr>
              <w:t>heaven.</w:t>
            </w:r>
          </w:p>
        </w:tc>
        <w:tc>
          <w:tcPr>
            <w:tcW w:w="2835" w:type="dxa"/>
          </w:tcPr>
          <w:p w14:paraId="646B145D" w14:textId="1E80A8DA" w:rsidR="00E20034" w:rsidRPr="00163EA7" w:rsidRDefault="00E20034" w:rsidP="005E0641">
            <w:pPr>
              <w:rPr>
                <w:rFonts w:cstheme="minorHAnsi"/>
              </w:rPr>
            </w:pPr>
            <w:r w:rsidRPr="00163EA7">
              <w:rPr>
                <w:rFonts w:cstheme="minorHAnsi"/>
              </w:rPr>
              <w:t>Holocaust Memorial Day</w:t>
            </w:r>
            <w:r>
              <w:rPr>
                <w:rFonts w:cstheme="minorHAnsi"/>
              </w:rPr>
              <w:t xml:space="preserve"> (27</w:t>
            </w:r>
            <w:r w:rsidRPr="00787E94">
              <w:rPr>
                <w:rFonts w:cstheme="minorHAnsi"/>
                <w:vertAlign w:val="superscript"/>
              </w:rPr>
              <w:t>th</w:t>
            </w:r>
            <w:r>
              <w:rPr>
                <w:rFonts w:cstheme="minorHAnsi"/>
              </w:rPr>
              <w:t>)</w:t>
            </w:r>
          </w:p>
        </w:tc>
      </w:tr>
      <w:tr w:rsidR="00E20034" w:rsidRPr="00546D42" w14:paraId="0230DBF8" w14:textId="77777777" w:rsidTr="000E3FDC">
        <w:tc>
          <w:tcPr>
            <w:tcW w:w="1021" w:type="dxa"/>
          </w:tcPr>
          <w:p w14:paraId="22BDC82B" w14:textId="77777777" w:rsidR="00E20034" w:rsidRPr="00546D42" w:rsidRDefault="00E20034" w:rsidP="005E0641">
            <w:pPr>
              <w:rPr>
                <w:rFonts w:cstheme="minorHAnsi"/>
              </w:rPr>
            </w:pPr>
            <w:r>
              <w:rPr>
                <w:rFonts w:cstheme="minorHAnsi"/>
              </w:rPr>
              <w:t>1</w:t>
            </w:r>
            <w:proofErr w:type="gramStart"/>
            <w:r w:rsidRPr="000A26FA">
              <w:rPr>
                <w:rFonts w:cstheme="minorHAnsi"/>
                <w:vertAlign w:val="superscript"/>
              </w:rPr>
              <w:t>st</w:t>
            </w:r>
            <w:r>
              <w:rPr>
                <w:rFonts w:cstheme="minorHAnsi"/>
              </w:rPr>
              <w:t xml:space="preserve"> </w:t>
            </w:r>
            <w:r w:rsidRPr="00546D42">
              <w:rPr>
                <w:rFonts w:cstheme="minorHAnsi"/>
              </w:rPr>
              <w:t xml:space="preserve"> Feb</w:t>
            </w:r>
            <w:proofErr w:type="gramEnd"/>
          </w:p>
        </w:tc>
        <w:tc>
          <w:tcPr>
            <w:tcW w:w="6237" w:type="dxa"/>
          </w:tcPr>
          <w:p w14:paraId="696E4D3A" w14:textId="42D24107" w:rsidR="00E20034" w:rsidRPr="000E3FDC" w:rsidRDefault="00E20034" w:rsidP="000E3FDC">
            <w:pPr>
              <w:pStyle w:val="NormalWeb"/>
              <w:spacing w:before="0" w:beforeAutospacing="0" w:after="0" w:afterAutospacing="0"/>
              <w:rPr>
                <w:rFonts w:asciiTheme="minorHAnsi" w:hAnsiTheme="minorHAnsi" w:cstheme="minorHAnsi"/>
                <w:b/>
                <w:color w:val="FF0000"/>
                <w:sz w:val="22"/>
                <w:szCs w:val="22"/>
              </w:rPr>
            </w:pPr>
            <w:r w:rsidRPr="000E3FDC">
              <w:rPr>
                <w:rFonts w:asciiTheme="minorHAnsi" w:hAnsiTheme="minorHAnsi" w:cstheme="minorHAnsi"/>
                <w:b/>
                <w:bCs/>
                <w:color w:val="FF0000"/>
                <w:sz w:val="22"/>
                <w:szCs w:val="22"/>
              </w:rPr>
              <w:t>The Speck and The Log</w:t>
            </w:r>
            <w:r w:rsidRPr="000E3FDC">
              <w:rPr>
                <w:rFonts w:asciiTheme="minorHAnsi" w:hAnsiTheme="minorHAnsi" w:cstheme="minorHAnsi"/>
                <w:color w:val="FF0000"/>
                <w:sz w:val="22"/>
                <w:szCs w:val="22"/>
              </w:rPr>
              <w:t xml:space="preserve"> </w:t>
            </w:r>
            <w:r w:rsidRPr="000E3FDC">
              <w:rPr>
                <w:rFonts w:asciiTheme="minorHAnsi" w:hAnsiTheme="minorHAnsi" w:cstheme="minorHAnsi"/>
                <w:color w:val="333333"/>
                <w:sz w:val="22"/>
                <w:szCs w:val="22"/>
              </w:rPr>
              <w:t>-</w:t>
            </w:r>
            <w:r w:rsidRPr="000E3FDC">
              <w:rPr>
                <w:rStyle w:val="apple-converted-space"/>
                <w:rFonts w:asciiTheme="minorHAnsi" w:hAnsiTheme="minorHAnsi" w:cstheme="minorHAnsi"/>
                <w:color w:val="333333"/>
                <w:sz w:val="22"/>
                <w:szCs w:val="22"/>
              </w:rPr>
              <w:t> </w:t>
            </w:r>
            <w:hyperlink r:id="rId7" w:history="1">
              <w:r w:rsidRPr="000E3FDC">
                <w:rPr>
                  <w:rStyle w:val="Hyperlink"/>
                  <w:rFonts w:asciiTheme="minorHAnsi" w:hAnsiTheme="minorHAnsi" w:cstheme="minorHAnsi"/>
                  <w:color w:val="2877CB"/>
                  <w:sz w:val="22"/>
                  <w:szCs w:val="22"/>
                </w:rPr>
                <w:t>Matthew 7:1-5</w:t>
              </w:r>
            </w:hyperlink>
            <w:r w:rsidRPr="000E3FDC">
              <w:rPr>
                <w:rFonts w:asciiTheme="minorHAnsi" w:hAnsiTheme="minorHAnsi" w:cstheme="minorHAnsi"/>
                <w:color w:val="333333"/>
                <w:sz w:val="22"/>
                <w:szCs w:val="22"/>
              </w:rPr>
              <w:t xml:space="preserve">“Do not judge, or you too will be judged. For in the same </w:t>
            </w:r>
            <w:proofErr w:type="gramStart"/>
            <w:r w:rsidRPr="000E3FDC">
              <w:rPr>
                <w:rFonts w:asciiTheme="minorHAnsi" w:hAnsiTheme="minorHAnsi" w:cstheme="minorHAnsi"/>
                <w:color w:val="333333"/>
                <w:sz w:val="22"/>
                <w:szCs w:val="22"/>
              </w:rPr>
              <w:t>way</w:t>
            </w:r>
            <w:proofErr w:type="gramEnd"/>
            <w:r w:rsidRPr="000E3FDC">
              <w:rPr>
                <w:rFonts w:asciiTheme="minorHAnsi" w:hAnsiTheme="minorHAnsi" w:cstheme="minorHAnsi"/>
                <w:color w:val="333333"/>
                <w:sz w:val="22"/>
                <w:szCs w:val="22"/>
              </w:rPr>
              <w:t xml:space="preserve"> you judge others, you will be judged, and with the measure you use, it will be measured to you. “Why do you look at the speck of sawdust in your brother’s eye ….</w:t>
            </w:r>
          </w:p>
        </w:tc>
        <w:tc>
          <w:tcPr>
            <w:tcW w:w="2835" w:type="dxa"/>
          </w:tcPr>
          <w:p w14:paraId="520E63FB" w14:textId="77777777" w:rsidR="00E20034" w:rsidRPr="00163EA7" w:rsidRDefault="00E20034" w:rsidP="005E0641">
            <w:pPr>
              <w:rPr>
                <w:rFonts w:cstheme="minorHAnsi"/>
              </w:rPr>
            </w:pPr>
            <w:r w:rsidRPr="00163EA7">
              <w:rPr>
                <w:rFonts w:cstheme="minorHAnsi"/>
              </w:rPr>
              <w:t xml:space="preserve">LGBT History Month </w:t>
            </w:r>
          </w:p>
          <w:p w14:paraId="0D1E87CD" w14:textId="77777777" w:rsidR="00E20034" w:rsidRPr="00163EA7" w:rsidRDefault="00E20034" w:rsidP="005E0641">
            <w:pPr>
              <w:rPr>
                <w:rFonts w:cstheme="minorHAnsi"/>
              </w:rPr>
            </w:pPr>
          </w:p>
          <w:p w14:paraId="674C815D" w14:textId="77777777" w:rsidR="00E20034" w:rsidRDefault="00E20034" w:rsidP="005E0641">
            <w:pPr>
              <w:rPr>
                <w:rFonts w:cstheme="minorHAnsi"/>
              </w:rPr>
            </w:pPr>
            <w:r w:rsidRPr="00163EA7">
              <w:rPr>
                <w:rFonts w:cstheme="minorHAnsi"/>
              </w:rPr>
              <w:t>World Cancer Day (4</w:t>
            </w:r>
            <w:r w:rsidRPr="00163EA7">
              <w:rPr>
                <w:rFonts w:cstheme="minorHAnsi"/>
                <w:vertAlign w:val="superscript"/>
              </w:rPr>
              <w:t>th</w:t>
            </w:r>
            <w:r w:rsidRPr="00163EA7">
              <w:rPr>
                <w:rFonts w:cstheme="minorHAnsi"/>
              </w:rPr>
              <w:t>)</w:t>
            </w:r>
          </w:p>
          <w:p w14:paraId="7D0BA7F8" w14:textId="77777777" w:rsidR="00E20034" w:rsidRDefault="00E20034" w:rsidP="005E0641">
            <w:pPr>
              <w:rPr>
                <w:rFonts w:cstheme="minorHAnsi"/>
              </w:rPr>
            </w:pPr>
          </w:p>
          <w:p w14:paraId="4337D778" w14:textId="77777777" w:rsidR="00E20034" w:rsidRPr="00163EA7" w:rsidRDefault="00E20034" w:rsidP="005E0641">
            <w:pPr>
              <w:rPr>
                <w:rFonts w:cstheme="minorHAnsi"/>
              </w:rPr>
            </w:pPr>
            <w:r w:rsidRPr="003B1648">
              <w:t>Chinese New Year</w:t>
            </w:r>
          </w:p>
        </w:tc>
      </w:tr>
      <w:tr w:rsidR="00E20034" w:rsidRPr="00546D42" w14:paraId="52CD317F" w14:textId="77777777" w:rsidTr="000E3FDC">
        <w:tc>
          <w:tcPr>
            <w:tcW w:w="1021" w:type="dxa"/>
          </w:tcPr>
          <w:p w14:paraId="27736B86" w14:textId="77777777" w:rsidR="00E20034" w:rsidRPr="00546D42" w:rsidRDefault="00E20034" w:rsidP="005E0641">
            <w:pPr>
              <w:rPr>
                <w:rFonts w:cstheme="minorHAnsi"/>
              </w:rPr>
            </w:pPr>
            <w:r>
              <w:rPr>
                <w:rFonts w:cstheme="minorHAnsi"/>
              </w:rPr>
              <w:t>8</w:t>
            </w:r>
            <w:r w:rsidRPr="00546D42">
              <w:rPr>
                <w:rFonts w:cstheme="minorHAnsi"/>
                <w:vertAlign w:val="superscript"/>
              </w:rPr>
              <w:t>th</w:t>
            </w:r>
            <w:r w:rsidRPr="00546D42">
              <w:rPr>
                <w:rFonts w:cstheme="minorHAnsi"/>
              </w:rPr>
              <w:t xml:space="preserve"> Feb</w:t>
            </w:r>
          </w:p>
        </w:tc>
        <w:tc>
          <w:tcPr>
            <w:tcW w:w="6237" w:type="dxa"/>
          </w:tcPr>
          <w:p w14:paraId="07E50817" w14:textId="77777777" w:rsidR="00E20034" w:rsidRPr="000E3FDC" w:rsidRDefault="00E20034" w:rsidP="000E3FDC">
            <w:pPr>
              <w:pStyle w:val="Heading3"/>
              <w:spacing w:before="0"/>
              <w:outlineLvl w:val="2"/>
              <w:rPr>
                <w:rFonts w:asciiTheme="minorHAnsi" w:hAnsiTheme="minorHAnsi" w:cstheme="minorHAnsi"/>
                <w:color w:val="333333"/>
                <w:sz w:val="22"/>
                <w:szCs w:val="22"/>
              </w:rPr>
            </w:pPr>
            <w:r w:rsidRPr="000E3FDC">
              <w:rPr>
                <w:rFonts w:asciiTheme="minorHAnsi" w:hAnsiTheme="minorHAnsi" w:cstheme="minorHAnsi"/>
                <w:b/>
                <w:bCs/>
                <w:color w:val="FF0000"/>
                <w:sz w:val="22"/>
                <w:szCs w:val="22"/>
              </w:rPr>
              <w:t>New Cloth on Old Garment</w:t>
            </w:r>
            <w:r w:rsidRPr="000E3FDC">
              <w:rPr>
                <w:rFonts w:asciiTheme="minorHAnsi" w:hAnsiTheme="minorHAnsi" w:cstheme="minorHAnsi"/>
                <w:color w:val="333333"/>
                <w:sz w:val="22"/>
                <w:szCs w:val="22"/>
              </w:rPr>
              <w:t xml:space="preserve"> -</w:t>
            </w:r>
            <w:r w:rsidRPr="000E3FDC">
              <w:rPr>
                <w:rStyle w:val="apple-converted-space"/>
                <w:rFonts w:asciiTheme="minorHAnsi" w:hAnsiTheme="minorHAnsi" w:cstheme="minorHAnsi"/>
                <w:color w:val="333333"/>
                <w:sz w:val="22"/>
                <w:szCs w:val="22"/>
              </w:rPr>
              <w:t> </w:t>
            </w:r>
            <w:hyperlink r:id="rId8" w:history="1">
              <w:r w:rsidRPr="000E3FDC">
                <w:rPr>
                  <w:rStyle w:val="Hyperlink"/>
                  <w:rFonts w:asciiTheme="minorHAnsi" w:hAnsiTheme="minorHAnsi" w:cstheme="minorHAnsi"/>
                  <w:color w:val="2877CB"/>
                  <w:sz w:val="22"/>
                  <w:szCs w:val="22"/>
                </w:rPr>
                <w:t>Matthew 9:16-17</w:t>
              </w:r>
            </w:hyperlink>
          </w:p>
          <w:p w14:paraId="11F0B087" w14:textId="78742249" w:rsidR="00E20034" w:rsidRPr="000E3FDC" w:rsidRDefault="00E20034" w:rsidP="000E3FDC">
            <w:pPr>
              <w:pStyle w:val="NormalWeb"/>
              <w:spacing w:before="0" w:beforeAutospacing="0" w:after="0" w:afterAutospacing="0"/>
              <w:rPr>
                <w:rFonts w:asciiTheme="minorHAnsi" w:hAnsiTheme="minorHAnsi" w:cstheme="minorHAnsi"/>
                <w:b/>
                <w:color w:val="FF0000"/>
                <w:sz w:val="22"/>
                <w:szCs w:val="22"/>
              </w:rPr>
            </w:pPr>
            <w:r w:rsidRPr="000E3FDC">
              <w:rPr>
                <w:rFonts w:asciiTheme="minorHAnsi" w:hAnsiTheme="minorHAnsi" w:cstheme="minorHAnsi"/>
                <w:color w:val="333333"/>
                <w:sz w:val="22"/>
                <w:szCs w:val="22"/>
              </w:rPr>
              <w:t>“No one sews a patch of unshrunk cloth on an old garment, for the patch will pull away from the garment, making the tear worse. Neither do people pour new wine into old wineskins. If they do, the skins will burst; the wine will run out and the wineskins will be ruined. No, they pour new wine into new wineskins, and both are preserved.”</w:t>
            </w:r>
          </w:p>
        </w:tc>
        <w:tc>
          <w:tcPr>
            <w:tcW w:w="2835" w:type="dxa"/>
          </w:tcPr>
          <w:p w14:paraId="71DC7FE8" w14:textId="77777777" w:rsidR="00E20034" w:rsidRPr="00163EA7" w:rsidRDefault="00E20034" w:rsidP="005E0641">
            <w:pPr>
              <w:rPr>
                <w:rFonts w:cstheme="minorHAnsi"/>
              </w:rPr>
            </w:pPr>
            <w:r w:rsidRPr="00163EA7">
              <w:rPr>
                <w:rFonts w:cstheme="minorHAnsi"/>
              </w:rPr>
              <w:t>‘Time to talk’ NHS</w:t>
            </w:r>
          </w:p>
          <w:p w14:paraId="3323E529" w14:textId="6F9FFB92" w:rsidR="00E20034" w:rsidRDefault="00E20034" w:rsidP="005E0641">
            <w:pPr>
              <w:rPr>
                <w:rFonts w:cstheme="minorHAnsi"/>
              </w:rPr>
            </w:pPr>
            <w:r w:rsidRPr="00163EA7">
              <w:rPr>
                <w:rFonts w:cstheme="minorHAnsi"/>
              </w:rPr>
              <w:t xml:space="preserve">Children’s Mental Health Week </w:t>
            </w:r>
          </w:p>
          <w:p w14:paraId="6783011B" w14:textId="632E01D1" w:rsidR="00E20034" w:rsidRDefault="00E20034" w:rsidP="005E0641">
            <w:pPr>
              <w:rPr>
                <w:rFonts w:cstheme="minorHAnsi"/>
              </w:rPr>
            </w:pPr>
            <w:r>
              <w:rPr>
                <w:rFonts w:cstheme="minorHAnsi"/>
              </w:rPr>
              <w:t>(HL – Sponsored #offline48)</w:t>
            </w:r>
          </w:p>
          <w:p w14:paraId="3D4F4C0C" w14:textId="77777777" w:rsidR="00E20034" w:rsidRPr="00163EA7" w:rsidRDefault="00E20034" w:rsidP="005E0641">
            <w:pPr>
              <w:rPr>
                <w:rFonts w:cstheme="minorHAnsi"/>
              </w:rPr>
            </w:pPr>
          </w:p>
          <w:p w14:paraId="031B35BB" w14:textId="77777777" w:rsidR="00E20034" w:rsidRPr="00163EA7" w:rsidRDefault="00E20034" w:rsidP="005E0641">
            <w:pPr>
              <w:rPr>
                <w:rFonts w:cstheme="minorHAnsi"/>
              </w:rPr>
            </w:pPr>
            <w:r w:rsidRPr="003B1648">
              <w:t>Daisy’s Dream – non uniform</w:t>
            </w:r>
          </w:p>
        </w:tc>
      </w:tr>
      <w:tr w:rsidR="00E20034" w:rsidRPr="00546D42" w14:paraId="6F3AB221" w14:textId="77777777" w:rsidTr="000E3FDC">
        <w:tc>
          <w:tcPr>
            <w:tcW w:w="10095" w:type="dxa"/>
            <w:gridSpan w:val="3"/>
            <w:shd w:val="clear" w:color="auto" w:fill="A6A6A6" w:themeFill="background1" w:themeFillShade="A6"/>
          </w:tcPr>
          <w:p w14:paraId="12AC18A8" w14:textId="64644890" w:rsidR="00E20034" w:rsidRPr="00E20034" w:rsidRDefault="00E20034" w:rsidP="00E20034">
            <w:pPr>
              <w:jc w:val="center"/>
              <w:rPr>
                <w:rFonts w:cstheme="minorHAnsi"/>
                <w:b/>
                <w:bCs/>
              </w:rPr>
            </w:pPr>
            <w:r w:rsidRPr="00E20034">
              <w:rPr>
                <w:rFonts w:cstheme="minorHAnsi"/>
                <w:b/>
                <w:bCs/>
              </w:rPr>
              <w:t>February Half-term</w:t>
            </w:r>
          </w:p>
        </w:tc>
      </w:tr>
      <w:tr w:rsidR="00E20034" w:rsidRPr="00546D42" w14:paraId="6EEF8D9B" w14:textId="77777777" w:rsidTr="000E3FDC">
        <w:tc>
          <w:tcPr>
            <w:tcW w:w="1021" w:type="dxa"/>
          </w:tcPr>
          <w:p w14:paraId="709182D4" w14:textId="77777777" w:rsidR="00E20034" w:rsidRPr="00546D42" w:rsidRDefault="00E20034" w:rsidP="005E0641">
            <w:pPr>
              <w:rPr>
                <w:rFonts w:cstheme="minorHAnsi"/>
              </w:rPr>
            </w:pPr>
            <w:proofErr w:type="gramStart"/>
            <w:r>
              <w:rPr>
                <w:rFonts w:cstheme="minorHAnsi"/>
              </w:rPr>
              <w:t>22</w:t>
            </w:r>
            <w:r w:rsidRPr="00163EA7">
              <w:rPr>
                <w:rFonts w:cstheme="minorHAnsi"/>
                <w:vertAlign w:val="superscript"/>
              </w:rPr>
              <w:t>th</w:t>
            </w:r>
            <w:proofErr w:type="gramEnd"/>
            <w:r>
              <w:rPr>
                <w:rFonts w:cstheme="minorHAnsi"/>
              </w:rPr>
              <w:t xml:space="preserve"> Feb</w:t>
            </w:r>
          </w:p>
        </w:tc>
        <w:tc>
          <w:tcPr>
            <w:tcW w:w="6237" w:type="dxa"/>
          </w:tcPr>
          <w:p w14:paraId="2541A1DD" w14:textId="77777777" w:rsidR="00E20034" w:rsidRPr="00521B9E" w:rsidRDefault="00E20034" w:rsidP="005E0641">
            <w:pPr>
              <w:pStyle w:val="Heading3"/>
              <w:spacing w:before="300" w:after="150"/>
              <w:outlineLvl w:val="2"/>
              <w:rPr>
                <w:rFonts w:asciiTheme="minorHAnsi" w:hAnsiTheme="minorHAnsi" w:cstheme="minorHAnsi"/>
                <w:color w:val="333333"/>
              </w:rPr>
            </w:pPr>
            <w:r w:rsidRPr="00521B9E">
              <w:rPr>
                <w:rFonts w:asciiTheme="minorHAnsi" w:hAnsiTheme="minorHAnsi" w:cstheme="minorHAnsi"/>
                <w:b/>
                <w:bCs/>
                <w:color w:val="FF0000"/>
              </w:rPr>
              <w:t>The Divided Kingdom</w:t>
            </w:r>
            <w:r w:rsidRPr="00521B9E">
              <w:rPr>
                <w:rFonts w:asciiTheme="minorHAnsi" w:hAnsiTheme="minorHAnsi" w:cstheme="minorHAnsi"/>
                <w:color w:val="FF0000"/>
              </w:rPr>
              <w:t xml:space="preserve"> </w:t>
            </w:r>
            <w:r w:rsidRPr="00521B9E">
              <w:rPr>
                <w:rFonts w:asciiTheme="minorHAnsi" w:hAnsiTheme="minorHAnsi" w:cstheme="minorHAnsi"/>
                <w:color w:val="333333"/>
              </w:rPr>
              <w:t>-</w:t>
            </w:r>
            <w:r w:rsidRPr="00521B9E">
              <w:rPr>
                <w:rStyle w:val="apple-converted-space"/>
                <w:rFonts w:asciiTheme="minorHAnsi" w:hAnsiTheme="minorHAnsi" w:cstheme="minorHAnsi"/>
                <w:color w:val="333333"/>
              </w:rPr>
              <w:t> </w:t>
            </w:r>
            <w:hyperlink r:id="rId9" w:history="1">
              <w:r w:rsidRPr="00521B9E">
                <w:rPr>
                  <w:rStyle w:val="Hyperlink"/>
                  <w:rFonts w:asciiTheme="minorHAnsi" w:hAnsiTheme="minorHAnsi" w:cstheme="minorHAnsi"/>
                  <w:color w:val="2877CB"/>
                </w:rPr>
                <w:t>Matthew 12:24-30</w:t>
              </w:r>
            </w:hyperlink>
          </w:p>
          <w:p w14:paraId="69C1FC44" w14:textId="17157646" w:rsidR="00E20034" w:rsidRPr="005E0641" w:rsidRDefault="00E20034" w:rsidP="005E0641">
            <w:pPr>
              <w:pStyle w:val="NormalWeb"/>
              <w:spacing w:before="0" w:beforeAutospacing="0" w:after="150" w:afterAutospacing="0"/>
              <w:rPr>
                <w:rFonts w:asciiTheme="minorHAnsi" w:hAnsiTheme="minorHAnsi" w:cstheme="minorHAnsi"/>
                <w:color w:val="333333"/>
                <w:sz w:val="25"/>
                <w:szCs w:val="25"/>
              </w:rPr>
            </w:pPr>
            <w:r w:rsidRPr="00521B9E">
              <w:rPr>
                <w:rFonts w:asciiTheme="minorHAnsi" w:hAnsiTheme="minorHAnsi" w:cstheme="minorHAnsi"/>
                <w:color w:val="333333"/>
                <w:sz w:val="20"/>
                <w:szCs w:val="20"/>
              </w:rPr>
              <w:t xml:space="preserve">But when the Pharisees heard this, they said, “It is only by </w:t>
            </w:r>
            <w:proofErr w:type="spellStart"/>
            <w:r w:rsidRPr="00521B9E">
              <w:rPr>
                <w:rFonts w:asciiTheme="minorHAnsi" w:hAnsiTheme="minorHAnsi" w:cstheme="minorHAnsi"/>
                <w:color w:val="333333"/>
                <w:sz w:val="20"/>
                <w:szCs w:val="20"/>
              </w:rPr>
              <w:t>Beelzebul</w:t>
            </w:r>
            <w:proofErr w:type="spellEnd"/>
            <w:r w:rsidRPr="00521B9E">
              <w:rPr>
                <w:rFonts w:asciiTheme="minorHAnsi" w:hAnsiTheme="minorHAnsi" w:cstheme="minorHAnsi"/>
                <w:color w:val="333333"/>
                <w:sz w:val="20"/>
                <w:szCs w:val="20"/>
              </w:rPr>
              <w:t xml:space="preserve">, the prince of demons, that </w:t>
            </w:r>
            <w:proofErr w:type="gramStart"/>
            <w:r w:rsidRPr="00521B9E">
              <w:rPr>
                <w:rFonts w:asciiTheme="minorHAnsi" w:hAnsiTheme="minorHAnsi" w:cstheme="minorHAnsi"/>
                <w:color w:val="333333"/>
                <w:sz w:val="20"/>
                <w:szCs w:val="20"/>
              </w:rPr>
              <w:t>this fellow drives</w:t>
            </w:r>
            <w:proofErr w:type="gramEnd"/>
            <w:r w:rsidRPr="00521B9E">
              <w:rPr>
                <w:rFonts w:asciiTheme="minorHAnsi" w:hAnsiTheme="minorHAnsi" w:cstheme="minorHAnsi"/>
                <w:color w:val="333333"/>
                <w:sz w:val="20"/>
                <w:szCs w:val="20"/>
              </w:rPr>
              <w:t xml:space="preserve"> out demons.” Jesus knew their thoughts and said to them, “Every kingdom divided against itself will be ruined, and every city or household divided against itself will not stand. If Satan drives out Satan, he is divided against himself. How then can his kingdom </w:t>
            </w:r>
          </w:p>
        </w:tc>
        <w:tc>
          <w:tcPr>
            <w:tcW w:w="2835" w:type="dxa"/>
          </w:tcPr>
          <w:p w14:paraId="24932A6F" w14:textId="77777777" w:rsidR="00E20034" w:rsidRPr="00163EA7" w:rsidRDefault="00E20034" w:rsidP="005E0641">
            <w:pPr>
              <w:rPr>
                <w:rStyle w:val="text"/>
                <w:rFonts w:cstheme="minorHAnsi"/>
                <w:color w:val="000000"/>
                <w:shd w:val="clear" w:color="auto" w:fill="FFFFFF"/>
              </w:rPr>
            </w:pPr>
            <w:r w:rsidRPr="00163EA7">
              <w:rPr>
                <w:rStyle w:val="text"/>
                <w:rFonts w:cstheme="minorHAnsi"/>
                <w:color w:val="000000"/>
                <w:shd w:val="clear" w:color="auto" w:fill="FFFFFF"/>
              </w:rPr>
              <w:t xml:space="preserve">Fairtrade fortnight </w:t>
            </w:r>
          </w:p>
        </w:tc>
      </w:tr>
      <w:tr w:rsidR="00E20034" w:rsidRPr="00546D42" w14:paraId="55D8329D" w14:textId="77777777" w:rsidTr="000E3FDC">
        <w:tc>
          <w:tcPr>
            <w:tcW w:w="1021" w:type="dxa"/>
          </w:tcPr>
          <w:p w14:paraId="77186A11" w14:textId="77777777" w:rsidR="00E20034" w:rsidRPr="00546D42" w:rsidRDefault="00E20034" w:rsidP="005E0641">
            <w:pPr>
              <w:rPr>
                <w:rFonts w:cstheme="minorHAnsi"/>
              </w:rPr>
            </w:pPr>
            <w:r>
              <w:rPr>
                <w:rFonts w:cstheme="minorHAnsi"/>
              </w:rPr>
              <w:t>1</w:t>
            </w:r>
            <w:proofErr w:type="gramStart"/>
            <w:r>
              <w:rPr>
                <w:rFonts w:cstheme="minorHAnsi"/>
                <w:vertAlign w:val="superscript"/>
              </w:rPr>
              <w:t xml:space="preserve">st </w:t>
            </w:r>
            <w:r>
              <w:rPr>
                <w:rFonts w:cstheme="minorHAnsi"/>
              </w:rPr>
              <w:t xml:space="preserve"> Mar</w:t>
            </w:r>
            <w:proofErr w:type="gramEnd"/>
          </w:p>
        </w:tc>
        <w:tc>
          <w:tcPr>
            <w:tcW w:w="6237" w:type="dxa"/>
          </w:tcPr>
          <w:p w14:paraId="32B1D672" w14:textId="77777777" w:rsidR="00E20034" w:rsidRPr="001D086A" w:rsidRDefault="00E20034" w:rsidP="001D086A">
            <w:pPr>
              <w:pStyle w:val="NormalWeb"/>
              <w:spacing w:before="0" w:beforeAutospacing="0" w:after="150" w:afterAutospacing="0"/>
              <w:rPr>
                <w:rStyle w:val="text"/>
                <w:rFonts w:asciiTheme="minorHAnsi" w:hAnsiTheme="minorHAnsi" w:cstheme="minorHAnsi"/>
                <w:b/>
                <w:color w:val="000000" w:themeColor="text1"/>
                <w:shd w:val="clear" w:color="auto" w:fill="FFFFFF"/>
              </w:rPr>
            </w:pPr>
            <w:r w:rsidRPr="001D086A">
              <w:rPr>
                <w:rStyle w:val="text"/>
                <w:rFonts w:asciiTheme="minorHAnsi" w:hAnsiTheme="minorHAnsi" w:cstheme="minorHAnsi"/>
                <w:b/>
                <w:color w:val="FF0000"/>
                <w:shd w:val="clear" w:color="auto" w:fill="FFFFFF"/>
              </w:rPr>
              <w:t>How to pray?</w:t>
            </w:r>
          </w:p>
          <w:p w14:paraId="6B98A572" w14:textId="01E116CC" w:rsidR="00E20034" w:rsidRPr="001D086A" w:rsidRDefault="00E20034" w:rsidP="001D086A">
            <w:pPr>
              <w:pStyle w:val="NormalWeb"/>
              <w:spacing w:before="0" w:beforeAutospacing="0" w:after="150" w:afterAutospacing="0"/>
              <w:rPr>
                <w:rStyle w:val="text"/>
                <w:rFonts w:asciiTheme="minorHAnsi" w:hAnsiTheme="minorHAnsi" w:cstheme="minorHAnsi"/>
                <w:color w:val="000000" w:themeColor="text1"/>
                <w:shd w:val="clear" w:color="auto" w:fill="FFFFFF"/>
              </w:rPr>
            </w:pPr>
            <w:r w:rsidRPr="001D086A">
              <w:rPr>
                <w:rStyle w:val="text"/>
                <w:rFonts w:asciiTheme="minorHAnsi" w:hAnsiTheme="minorHAnsi" w:cstheme="minorHAnsi"/>
                <w:color w:val="000000" w:themeColor="text1"/>
                <w:shd w:val="clear" w:color="auto" w:fill="FFFFFF"/>
              </w:rPr>
              <w:t>5 finger prayers – how to prepare for prayer and then pray.</w:t>
            </w:r>
          </w:p>
        </w:tc>
        <w:tc>
          <w:tcPr>
            <w:tcW w:w="2835" w:type="dxa"/>
          </w:tcPr>
          <w:p w14:paraId="08932704" w14:textId="500F2238" w:rsidR="00E20034" w:rsidRDefault="00E20034" w:rsidP="005E0641">
            <w:pPr>
              <w:rPr>
                <w:rFonts w:cstheme="minorHAnsi"/>
              </w:rPr>
            </w:pPr>
            <w:r>
              <w:rPr>
                <w:rFonts w:cstheme="minorHAnsi"/>
              </w:rPr>
              <w:t xml:space="preserve">Careers Week </w:t>
            </w:r>
          </w:p>
          <w:p w14:paraId="7F981760" w14:textId="2621FFBC" w:rsidR="00E20034" w:rsidRDefault="00E20034" w:rsidP="005E0641">
            <w:pPr>
              <w:rPr>
                <w:rFonts w:cstheme="minorHAnsi"/>
              </w:rPr>
            </w:pPr>
            <w:r>
              <w:rPr>
                <w:rFonts w:cstheme="minorHAnsi"/>
              </w:rPr>
              <w:t>(6</w:t>
            </w:r>
            <w:r w:rsidRPr="00312B0A">
              <w:rPr>
                <w:rFonts w:cstheme="minorHAnsi"/>
                <w:vertAlign w:val="superscript"/>
              </w:rPr>
              <w:t>th</w:t>
            </w:r>
            <w:r>
              <w:rPr>
                <w:rFonts w:cstheme="minorHAnsi"/>
              </w:rPr>
              <w:t xml:space="preserve"> form)</w:t>
            </w:r>
          </w:p>
          <w:p w14:paraId="2F3834EA" w14:textId="30AD335C" w:rsidR="00E20034" w:rsidRPr="00163EA7" w:rsidRDefault="00E20034" w:rsidP="005E0641">
            <w:pPr>
              <w:rPr>
                <w:rFonts w:cstheme="minorHAnsi"/>
              </w:rPr>
            </w:pPr>
            <w:r w:rsidRPr="00163EA7">
              <w:rPr>
                <w:rFonts w:cstheme="minorHAnsi"/>
              </w:rPr>
              <w:t xml:space="preserve"> World book day (7</w:t>
            </w:r>
            <w:r w:rsidRPr="00163EA7">
              <w:rPr>
                <w:rFonts w:cstheme="minorHAnsi"/>
                <w:vertAlign w:val="superscript"/>
              </w:rPr>
              <w:t>th</w:t>
            </w:r>
            <w:r w:rsidRPr="00163EA7">
              <w:rPr>
                <w:rFonts w:cstheme="minorHAnsi"/>
              </w:rPr>
              <w:t>)</w:t>
            </w:r>
          </w:p>
          <w:p w14:paraId="503C970E" w14:textId="1A52C0C3" w:rsidR="00E20034" w:rsidRPr="00163EA7" w:rsidRDefault="00E20034" w:rsidP="005E0641">
            <w:pPr>
              <w:rPr>
                <w:rFonts w:cstheme="minorHAnsi"/>
              </w:rPr>
            </w:pPr>
          </w:p>
        </w:tc>
      </w:tr>
      <w:tr w:rsidR="00E20034" w:rsidRPr="00546D42" w14:paraId="46C64A02" w14:textId="77777777" w:rsidTr="000E3FDC">
        <w:tc>
          <w:tcPr>
            <w:tcW w:w="1021" w:type="dxa"/>
          </w:tcPr>
          <w:p w14:paraId="621A94FD" w14:textId="77777777" w:rsidR="00E20034" w:rsidRPr="00546D42" w:rsidRDefault="00E20034" w:rsidP="00E20034">
            <w:pPr>
              <w:rPr>
                <w:rFonts w:cstheme="minorHAnsi"/>
              </w:rPr>
            </w:pPr>
            <w:r>
              <w:rPr>
                <w:rFonts w:cstheme="minorHAnsi"/>
              </w:rPr>
              <w:lastRenderedPageBreak/>
              <w:t>8</w:t>
            </w:r>
            <w:r w:rsidRPr="00163EA7">
              <w:rPr>
                <w:rFonts w:cstheme="minorHAnsi"/>
                <w:vertAlign w:val="superscript"/>
              </w:rPr>
              <w:t>th</w:t>
            </w:r>
            <w:r>
              <w:rPr>
                <w:rFonts w:cstheme="minorHAnsi"/>
              </w:rPr>
              <w:t xml:space="preserve"> Mar</w:t>
            </w:r>
          </w:p>
        </w:tc>
        <w:tc>
          <w:tcPr>
            <w:tcW w:w="6237" w:type="dxa"/>
          </w:tcPr>
          <w:p w14:paraId="734B876C"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Weeds Among the Wheat</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0" w:history="1">
              <w:r w:rsidRPr="00E20034">
                <w:rPr>
                  <w:rStyle w:val="Hyperlink"/>
                  <w:rFonts w:asciiTheme="minorHAnsi" w:hAnsiTheme="minorHAnsi" w:cstheme="minorHAnsi"/>
                  <w:color w:val="2877CB"/>
                  <w:sz w:val="22"/>
                  <w:szCs w:val="22"/>
                </w:rPr>
                <w:t>Matthew 13:24-30</w:t>
              </w:r>
            </w:hyperlink>
          </w:p>
          <w:p w14:paraId="3397362B" w14:textId="77777777" w:rsidR="00E20034" w:rsidRPr="00E20034" w:rsidRDefault="00E20034" w:rsidP="00E20034">
            <w:pPr>
              <w:pStyle w:val="NormalWeb"/>
              <w:spacing w:before="0" w:beforeAutospacing="0" w:after="0" w:afterAutospacing="0"/>
              <w:rPr>
                <w:rFonts w:asciiTheme="minorHAnsi" w:hAnsiTheme="minorHAnsi" w:cstheme="minorHAnsi"/>
                <w:b/>
                <w:color w:val="000000" w:themeColor="text1"/>
                <w:sz w:val="22"/>
                <w:szCs w:val="22"/>
              </w:rPr>
            </w:pPr>
            <w:r w:rsidRPr="00E20034">
              <w:rPr>
                <w:rFonts w:asciiTheme="minorHAnsi" w:hAnsiTheme="minorHAnsi" w:cstheme="minorHAnsi"/>
                <w:color w:val="333333"/>
                <w:sz w:val="22"/>
                <w:szCs w:val="22"/>
              </w:rPr>
              <w:t>Jesus told them another parable: “The kingdom of heaven is like a man who sowed good seed in his field. But while everyone was sleeping, his enemy came and sowed weeds among the wheat, and went away. When the wheat sprouted and formed heads, then the weeds also appeared. “The owner’s servants came to him and said, ‘Sir, didn’t you sow good seed in your field? …………..</w:t>
            </w:r>
          </w:p>
          <w:p w14:paraId="1974CDFE" w14:textId="650985BE"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p>
        </w:tc>
        <w:tc>
          <w:tcPr>
            <w:tcW w:w="2835" w:type="dxa"/>
          </w:tcPr>
          <w:p w14:paraId="114B718D" w14:textId="77777777" w:rsidR="00E20034" w:rsidRDefault="00E20034" w:rsidP="00E20034">
            <w:pPr>
              <w:rPr>
                <w:rFonts w:cstheme="minorHAnsi"/>
              </w:rPr>
            </w:pPr>
            <w:r w:rsidRPr="00163EA7">
              <w:rPr>
                <w:rFonts w:cstheme="minorHAnsi"/>
              </w:rPr>
              <w:t>National No smoking day (13</w:t>
            </w:r>
            <w:r w:rsidRPr="00163EA7">
              <w:rPr>
                <w:rFonts w:cstheme="minorHAnsi"/>
                <w:vertAlign w:val="superscript"/>
              </w:rPr>
              <w:t>th</w:t>
            </w:r>
            <w:r w:rsidRPr="00163EA7">
              <w:rPr>
                <w:rFonts w:cstheme="minorHAnsi"/>
              </w:rPr>
              <w:t xml:space="preserve">) </w:t>
            </w:r>
          </w:p>
          <w:p w14:paraId="12221B3C" w14:textId="77777777" w:rsidR="00E20034" w:rsidRDefault="00E20034" w:rsidP="00E20034">
            <w:pPr>
              <w:rPr>
                <w:rFonts w:cstheme="minorHAnsi"/>
              </w:rPr>
            </w:pPr>
          </w:p>
          <w:p w14:paraId="3D81263C" w14:textId="77777777" w:rsidR="00E20034" w:rsidRDefault="00E20034" w:rsidP="00E20034">
            <w:pPr>
              <w:rPr>
                <w:rFonts w:cstheme="minorHAnsi"/>
              </w:rPr>
            </w:pPr>
          </w:p>
          <w:p w14:paraId="2DB26D0B" w14:textId="77777777" w:rsidR="00E20034" w:rsidRDefault="00E20034" w:rsidP="00E20034">
            <w:pPr>
              <w:rPr>
                <w:rFonts w:cstheme="minorHAnsi"/>
              </w:rPr>
            </w:pPr>
          </w:p>
          <w:p w14:paraId="3864EC63" w14:textId="1EA4A749" w:rsidR="00E20034" w:rsidRDefault="00E20034" w:rsidP="00E20034">
            <w:pPr>
              <w:rPr>
                <w:rFonts w:cstheme="minorHAnsi"/>
              </w:rPr>
            </w:pPr>
            <w:r w:rsidRPr="00163EA7">
              <w:rPr>
                <w:rFonts w:cstheme="minorHAnsi"/>
              </w:rPr>
              <w:t xml:space="preserve">International </w:t>
            </w:r>
            <w:proofErr w:type="gramStart"/>
            <w:r w:rsidRPr="00163EA7">
              <w:rPr>
                <w:rFonts w:cstheme="minorHAnsi"/>
              </w:rPr>
              <w:t>Women’s day</w:t>
            </w:r>
            <w:proofErr w:type="gramEnd"/>
            <w:r w:rsidRPr="00163EA7">
              <w:rPr>
                <w:rFonts w:cstheme="minorHAnsi"/>
              </w:rPr>
              <w:t xml:space="preserve"> (8</w:t>
            </w:r>
            <w:r w:rsidRPr="00163EA7">
              <w:rPr>
                <w:rFonts w:cstheme="minorHAnsi"/>
                <w:vertAlign w:val="superscript"/>
              </w:rPr>
              <w:t>th</w:t>
            </w:r>
            <w:r w:rsidRPr="00163EA7">
              <w:rPr>
                <w:rFonts w:cstheme="minorHAnsi"/>
              </w:rPr>
              <w:t>)</w:t>
            </w:r>
          </w:p>
          <w:p w14:paraId="30B16263" w14:textId="12CD5F85" w:rsidR="00E20034" w:rsidRPr="00163EA7" w:rsidRDefault="00E20034" w:rsidP="00E20034">
            <w:pPr>
              <w:rPr>
                <w:rFonts w:cstheme="minorHAnsi"/>
              </w:rPr>
            </w:pPr>
          </w:p>
        </w:tc>
      </w:tr>
      <w:tr w:rsidR="00E20034" w:rsidRPr="00546D42" w14:paraId="6F3BA842" w14:textId="77777777" w:rsidTr="000E3FDC">
        <w:tc>
          <w:tcPr>
            <w:tcW w:w="1021" w:type="dxa"/>
          </w:tcPr>
          <w:p w14:paraId="4011F862" w14:textId="77777777" w:rsidR="00E20034" w:rsidRPr="00546D42" w:rsidRDefault="00E20034" w:rsidP="00E20034">
            <w:pPr>
              <w:rPr>
                <w:rFonts w:cstheme="minorHAnsi"/>
              </w:rPr>
            </w:pPr>
            <w:r>
              <w:rPr>
                <w:rFonts w:cstheme="minorHAnsi"/>
              </w:rPr>
              <w:t>15</w:t>
            </w:r>
            <w:r w:rsidRPr="00163EA7">
              <w:rPr>
                <w:rFonts w:cstheme="minorHAnsi"/>
                <w:vertAlign w:val="superscript"/>
              </w:rPr>
              <w:t>th</w:t>
            </w:r>
            <w:r>
              <w:rPr>
                <w:rFonts w:cstheme="minorHAnsi"/>
              </w:rPr>
              <w:t xml:space="preserve"> Mar</w:t>
            </w:r>
          </w:p>
        </w:tc>
        <w:tc>
          <w:tcPr>
            <w:tcW w:w="6237" w:type="dxa"/>
          </w:tcPr>
          <w:p w14:paraId="67210029" w14:textId="77777777" w:rsidR="00E20034" w:rsidRPr="00E20034" w:rsidRDefault="00E20034" w:rsidP="00E20034">
            <w:pPr>
              <w:pStyle w:val="Heading3"/>
              <w:spacing w:before="0"/>
              <w:outlineLvl w:val="2"/>
              <w:rPr>
                <w:rFonts w:asciiTheme="minorHAnsi" w:hAnsiTheme="minorHAnsi" w:cstheme="minorHAnsi"/>
                <w:sz w:val="22"/>
                <w:szCs w:val="22"/>
              </w:rPr>
            </w:pPr>
            <w:r w:rsidRPr="00E20034">
              <w:rPr>
                <w:rFonts w:asciiTheme="minorHAnsi" w:hAnsiTheme="minorHAnsi" w:cstheme="minorHAnsi"/>
                <w:b/>
                <w:bCs/>
                <w:color w:val="FF0000"/>
                <w:sz w:val="22"/>
                <w:szCs w:val="22"/>
              </w:rPr>
              <w:t>The Sower</w:t>
            </w:r>
            <w:r w:rsidRPr="00E20034">
              <w:rPr>
                <w:rFonts w:asciiTheme="minorHAnsi" w:hAnsiTheme="minorHAnsi" w:cstheme="minorHAnsi"/>
                <w:color w:val="FF0000"/>
                <w:sz w:val="22"/>
                <w:szCs w:val="22"/>
              </w:rPr>
              <w:t> </w:t>
            </w:r>
            <w:r w:rsidRPr="00E20034">
              <w:rPr>
                <w:rFonts w:asciiTheme="minorHAnsi" w:hAnsiTheme="minorHAnsi" w:cstheme="minorHAnsi"/>
                <w:sz w:val="22"/>
                <w:szCs w:val="22"/>
              </w:rPr>
              <w:t>-</w:t>
            </w:r>
            <w:r w:rsidRPr="00E20034">
              <w:rPr>
                <w:rStyle w:val="apple-converted-space"/>
                <w:rFonts w:asciiTheme="minorHAnsi" w:hAnsiTheme="minorHAnsi" w:cstheme="minorHAnsi"/>
                <w:sz w:val="22"/>
                <w:szCs w:val="22"/>
              </w:rPr>
              <w:t> </w:t>
            </w:r>
            <w:hyperlink r:id="rId11" w:history="1">
              <w:r w:rsidRPr="00E20034">
                <w:rPr>
                  <w:rStyle w:val="Hyperlink"/>
                  <w:rFonts w:asciiTheme="minorHAnsi" w:hAnsiTheme="minorHAnsi" w:cstheme="minorHAnsi"/>
                  <w:color w:val="2877CB"/>
                  <w:sz w:val="22"/>
                  <w:szCs w:val="22"/>
                </w:rPr>
                <w:t>Matthew 13:1-23</w:t>
              </w:r>
            </w:hyperlink>
          </w:p>
          <w:p w14:paraId="7810252B"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 Though seeing, they do not see;</w:t>
            </w:r>
            <w:r w:rsidRPr="00E20034">
              <w:rPr>
                <w:rFonts w:asciiTheme="minorHAnsi" w:hAnsiTheme="minorHAnsi" w:cstheme="minorHAnsi"/>
                <w:color w:val="333333"/>
                <w:sz w:val="22"/>
                <w:szCs w:val="22"/>
              </w:rPr>
              <w:br/>
              <w:t>    though hearing, they do not hear or understand.</w:t>
            </w:r>
          </w:p>
          <w:p w14:paraId="1E6EE1A0"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In them is fulfilled the prophecy of Isaiah:</w:t>
            </w:r>
          </w:p>
          <w:p w14:paraId="1ED28C78"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“‘You will be ever hearing but never understanding;</w:t>
            </w:r>
            <w:r w:rsidRPr="00E20034">
              <w:rPr>
                <w:rFonts w:asciiTheme="minorHAnsi" w:hAnsiTheme="minorHAnsi" w:cstheme="minorHAnsi"/>
                <w:color w:val="333333"/>
                <w:sz w:val="22"/>
                <w:szCs w:val="22"/>
              </w:rPr>
              <w:br/>
              <w:t>    you will be ever seeing but never perceiving.</w:t>
            </w:r>
            <w:r w:rsidRPr="00E20034">
              <w:rPr>
                <w:rFonts w:asciiTheme="minorHAnsi" w:hAnsiTheme="minorHAnsi" w:cstheme="minorHAnsi"/>
                <w:color w:val="333333"/>
                <w:sz w:val="22"/>
                <w:szCs w:val="22"/>
              </w:rPr>
              <w:br/>
              <w:t>    For this people’s heart has become calloused;</w:t>
            </w:r>
            <w:r w:rsidRPr="00E20034">
              <w:rPr>
                <w:rFonts w:asciiTheme="minorHAnsi" w:hAnsiTheme="minorHAnsi" w:cstheme="minorHAnsi"/>
                <w:color w:val="333333"/>
                <w:sz w:val="22"/>
                <w:szCs w:val="22"/>
              </w:rPr>
              <w:br/>
              <w:t>    they hardly hear with their ears,</w:t>
            </w:r>
            <w:r w:rsidRPr="00E20034">
              <w:rPr>
                <w:rFonts w:asciiTheme="minorHAnsi" w:hAnsiTheme="minorHAnsi" w:cstheme="minorHAnsi"/>
                <w:color w:val="333333"/>
                <w:sz w:val="22"/>
                <w:szCs w:val="22"/>
              </w:rPr>
              <w:br/>
              <w:t>    and they have closed their eyes.</w:t>
            </w:r>
            <w:r w:rsidRPr="00E20034">
              <w:rPr>
                <w:rFonts w:asciiTheme="minorHAnsi" w:hAnsiTheme="minorHAnsi" w:cstheme="minorHAnsi"/>
                <w:color w:val="333333"/>
                <w:sz w:val="22"/>
                <w:szCs w:val="22"/>
              </w:rPr>
              <w:br/>
              <w:t>Otherwise they might see with their eyes,</w:t>
            </w:r>
            <w:r w:rsidRPr="00E20034">
              <w:rPr>
                <w:rFonts w:asciiTheme="minorHAnsi" w:hAnsiTheme="minorHAnsi" w:cstheme="minorHAnsi"/>
                <w:color w:val="333333"/>
                <w:sz w:val="22"/>
                <w:szCs w:val="22"/>
              </w:rPr>
              <w:br/>
              <w:t>    hear with their ears,</w:t>
            </w:r>
            <w:r w:rsidRPr="00E20034">
              <w:rPr>
                <w:rFonts w:asciiTheme="minorHAnsi" w:hAnsiTheme="minorHAnsi" w:cstheme="minorHAnsi"/>
                <w:color w:val="333333"/>
                <w:sz w:val="22"/>
                <w:szCs w:val="22"/>
              </w:rPr>
              <w:br/>
              <w:t>    understand with their hearts</w:t>
            </w:r>
            <w:r w:rsidRPr="00E20034">
              <w:rPr>
                <w:rFonts w:asciiTheme="minorHAnsi" w:hAnsiTheme="minorHAnsi" w:cstheme="minorHAnsi"/>
                <w:color w:val="333333"/>
                <w:sz w:val="22"/>
                <w:szCs w:val="22"/>
              </w:rPr>
              <w:br/>
              <w:t>and turn, and I would heal them.’</w:t>
            </w:r>
          </w:p>
          <w:p w14:paraId="405802A3" w14:textId="5A35870F" w:rsidR="00E20034" w:rsidRPr="00E20034" w:rsidRDefault="00E20034" w:rsidP="00E20034">
            <w:pPr>
              <w:rPr>
                <w:rFonts w:cstheme="minorHAnsi"/>
                <w:b/>
                <w:color w:val="FF0000"/>
              </w:rPr>
            </w:pPr>
          </w:p>
        </w:tc>
        <w:tc>
          <w:tcPr>
            <w:tcW w:w="2835" w:type="dxa"/>
          </w:tcPr>
          <w:p w14:paraId="799DEB73" w14:textId="77777777" w:rsidR="00E20034" w:rsidRPr="00163EA7" w:rsidRDefault="00E20034" w:rsidP="00E20034">
            <w:pPr>
              <w:rPr>
                <w:rFonts w:cstheme="minorHAnsi"/>
              </w:rPr>
            </w:pPr>
            <w:r w:rsidRPr="00163EA7">
              <w:rPr>
                <w:rFonts w:cstheme="minorHAnsi"/>
              </w:rPr>
              <w:t xml:space="preserve">Cultural Diversity week </w:t>
            </w:r>
          </w:p>
          <w:p w14:paraId="3A5E8D0B" w14:textId="77777777" w:rsidR="00E20034" w:rsidRPr="00163EA7" w:rsidRDefault="00E20034" w:rsidP="00E20034">
            <w:pPr>
              <w:rPr>
                <w:rFonts w:cstheme="minorHAnsi"/>
              </w:rPr>
            </w:pPr>
          </w:p>
          <w:p w14:paraId="5855B8FC" w14:textId="77777777" w:rsidR="00E20034" w:rsidRPr="00163EA7" w:rsidRDefault="00E20034" w:rsidP="00E20034">
            <w:pPr>
              <w:rPr>
                <w:rFonts w:cstheme="minorHAnsi"/>
              </w:rPr>
            </w:pPr>
            <w:r w:rsidRPr="00163EA7">
              <w:rPr>
                <w:rFonts w:cstheme="minorHAnsi"/>
              </w:rPr>
              <w:t>Red nose day (15</w:t>
            </w:r>
            <w:r w:rsidRPr="00163EA7">
              <w:rPr>
                <w:rFonts w:cstheme="minorHAnsi"/>
                <w:vertAlign w:val="superscript"/>
              </w:rPr>
              <w:t>th</w:t>
            </w:r>
            <w:r w:rsidRPr="00163EA7">
              <w:rPr>
                <w:rFonts w:cstheme="minorHAnsi"/>
              </w:rPr>
              <w:t xml:space="preserve">) </w:t>
            </w:r>
          </w:p>
        </w:tc>
      </w:tr>
      <w:tr w:rsidR="00E20034" w:rsidRPr="00546D42" w14:paraId="261461BD" w14:textId="77777777" w:rsidTr="000E3FDC">
        <w:tc>
          <w:tcPr>
            <w:tcW w:w="1021" w:type="dxa"/>
          </w:tcPr>
          <w:p w14:paraId="5EB2DE17" w14:textId="77777777" w:rsidR="00E20034" w:rsidRPr="00546D42" w:rsidRDefault="00E20034" w:rsidP="00E20034">
            <w:pPr>
              <w:rPr>
                <w:rFonts w:cstheme="minorHAnsi"/>
              </w:rPr>
            </w:pPr>
            <w:proofErr w:type="gramStart"/>
            <w:r>
              <w:rPr>
                <w:rFonts w:cstheme="minorHAnsi"/>
              </w:rPr>
              <w:t>22</w:t>
            </w:r>
            <w:r w:rsidRPr="00F82FA8">
              <w:rPr>
                <w:rFonts w:cstheme="minorHAnsi"/>
                <w:vertAlign w:val="superscript"/>
              </w:rPr>
              <w:t>rd</w:t>
            </w:r>
            <w:proofErr w:type="gramEnd"/>
            <w:r>
              <w:rPr>
                <w:rFonts w:cstheme="minorHAnsi"/>
                <w:vertAlign w:val="superscript"/>
              </w:rPr>
              <w:t xml:space="preserve"> Mar</w:t>
            </w:r>
          </w:p>
        </w:tc>
        <w:tc>
          <w:tcPr>
            <w:tcW w:w="6237" w:type="dxa"/>
          </w:tcPr>
          <w:p w14:paraId="791738B5"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Mustard Seed</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2" w:history="1">
              <w:r w:rsidRPr="00E20034">
                <w:rPr>
                  <w:rStyle w:val="Hyperlink"/>
                  <w:rFonts w:asciiTheme="minorHAnsi" w:hAnsiTheme="minorHAnsi" w:cstheme="minorHAnsi"/>
                  <w:color w:val="2877CB"/>
                  <w:sz w:val="22"/>
                  <w:szCs w:val="22"/>
                </w:rPr>
                <w:t>Matthew 13:31-32</w:t>
              </w:r>
            </w:hyperlink>
          </w:p>
          <w:p w14:paraId="694D0F6A" w14:textId="0AE77018" w:rsidR="00E20034" w:rsidRPr="00E20034" w:rsidRDefault="00E20034" w:rsidP="00E20034">
            <w:pPr>
              <w:ind w:left="360"/>
              <w:rPr>
                <w:rFonts w:cstheme="minorHAnsi"/>
                <w:color w:val="333333"/>
              </w:rPr>
            </w:pPr>
            <w:r w:rsidRPr="00E20034">
              <w:rPr>
                <w:rFonts w:cstheme="minorHAnsi"/>
                <w:color w:val="333333"/>
              </w:rPr>
              <w:t>He told them another parable: “The kingdom of heaven is like a mustard seed, which a man took and planted in his field. Though it is the smallest of all seeds, yet when it grows, it is the largest of garden plants and becomes a tree, so that the birds come and perch in its branches.”</w:t>
            </w:r>
          </w:p>
        </w:tc>
        <w:tc>
          <w:tcPr>
            <w:tcW w:w="2835" w:type="dxa"/>
          </w:tcPr>
          <w:p w14:paraId="7F5BC915" w14:textId="77777777" w:rsidR="00E20034" w:rsidRPr="003B1648" w:rsidRDefault="00E20034" w:rsidP="00E20034">
            <w:r w:rsidRPr="003B1648">
              <w:t>World Maths Day (12</w:t>
            </w:r>
            <w:r w:rsidRPr="003B1648">
              <w:rPr>
                <w:vertAlign w:val="superscript"/>
              </w:rPr>
              <w:t>th</w:t>
            </w:r>
            <w:r w:rsidRPr="003B1648">
              <w:t xml:space="preserve"> March)</w:t>
            </w:r>
          </w:p>
        </w:tc>
      </w:tr>
      <w:tr w:rsidR="00E20034" w:rsidRPr="00546D42" w14:paraId="5C6E2336" w14:textId="77777777" w:rsidTr="000E3FDC">
        <w:tc>
          <w:tcPr>
            <w:tcW w:w="1021" w:type="dxa"/>
          </w:tcPr>
          <w:p w14:paraId="76F6520B" w14:textId="77777777" w:rsidR="00E20034" w:rsidRDefault="00E20034" w:rsidP="00E20034">
            <w:pPr>
              <w:rPr>
                <w:rFonts w:cstheme="minorHAnsi"/>
              </w:rPr>
            </w:pPr>
            <w:r>
              <w:rPr>
                <w:rFonts w:cstheme="minorHAnsi"/>
              </w:rPr>
              <w:t>29</w:t>
            </w:r>
            <w:r w:rsidRPr="00F82FA8">
              <w:rPr>
                <w:rFonts w:cstheme="minorHAnsi"/>
                <w:vertAlign w:val="superscript"/>
              </w:rPr>
              <w:t>th</w:t>
            </w:r>
            <w:r>
              <w:rPr>
                <w:rFonts w:cstheme="minorHAnsi"/>
              </w:rPr>
              <w:t xml:space="preserve"> Mar</w:t>
            </w:r>
          </w:p>
        </w:tc>
        <w:tc>
          <w:tcPr>
            <w:tcW w:w="6237" w:type="dxa"/>
          </w:tcPr>
          <w:p w14:paraId="04610E41" w14:textId="23C99A7D"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Yeast</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bookmarkStart w:id="0" w:name="_Hlk66346116"/>
            <w:r w:rsidRPr="00E20034">
              <w:fldChar w:fldCharType="begin"/>
            </w:r>
            <w:r w:rsidRPr="00E20034">
              <w:rPr>
                <w:rFonts w:asciiTheme="minorHAnsi" w:hAnsiTheme="minorHAnsi" w:cstheme="minorHAnsi"/>
                <w:sz w:val="22"/>
                <w:szCs w:val="22"/>
              </w:rPr>
              <w:instrText xml:space="preserve"> HYPERLINK "http://www.biblestudytools.com/search/?t=niv&amp;q=mt+13:33-34" </w:instrText>
            </w:r>
            <w:r w:rsidRPr="00E20034">
              <w:fldChar w:fldCharType="separate"/>
            </w:r>
            <w:r w:rsidRPr="00E20034">
              <w:rPr>
                <w:rStyle w:val="Hyperlink"/>
                <w:rFonts w:asciiTheme="minorHAnsi" w:hAnsiTheme="minorHAnsi" w:cstheme="minorHAnsi"/>
                <w:color w:val="2877CB"/>
                <w:sz w:val="22"/>
                <w:szCs w:val="22"/>
              </w:rPr>
              <w:t>Matthew 13:33-34</w:t>
            </w:r>
            <w:r w:rsidRPr="00E20034">
              <w:rPr>
                <w:rStyle w:val="Hyperlink"/>
                <w:rFonts w:asciiTheme="minorHAnsi" w:hAnsiTheme="minorHAnsi" w:cstheme="minorHAnsi"/>
                <w:color w:val="2877CB"/>
                <w:sz w:val="22"/>
                <w:szCs w:val="22"/>
              </w:rPr>
              <w:fldChar w:fldCharType="end"/>
            </w:r>
            <w:bookmarkEnd w:id="0"/>
          </w:p>
          <w:p w14:paraId="283A22FE" w14:textId="1A6C740F" w:rsidR="00E20034" w:rsidRPr="00E20034" w:rsidRDefault="00E20034" w:rsidP="00E20034">
            <w:pPr>
              <w:rPr>
                <w:rFonts w:cstheme="minorHAnsi"/>
              </w:rPr>
            </w:pPr>
            <w:r w:rsidRPr="00E20034">
              <w:rPr>
                <w:rFonts w:cstheme="minorHAnsi"/>
                <w:color w:val="333333"/>
              </w:rPr>
              <w:t>He told them still another parable: “The kingdom of heaven is like yeast that a woman took and mixed into about sixty pounds[a] of flour until it worked all through the dough.” Jesus spoke all these things to the crowd in parables; he did not say anything to them without using a parable.</w:t>
            </w:r>
          </w:p>
        </w:tc>
        <w:tc>
          <w:tcPr>
            <w:tcW w:w="2835" w:type="dxa"/>
          </w:tcPr>
          <w:p w14:paraId="6431BF73" w14:textId="77777777" w:rsidR="00E20034" w:rsidRDefault="00E20034" w:rsidP="00E20034">
            <w:r w:rsidRPr="003B1648">
              <w:t>World Sleep Day (15</w:t>
            </w:r>
            <w:r w:rsidRPr="003B1648">
              <w:rPr>
                <w:vertAlign w:val="superscript"/>
              </w:rPr>
              <w:t>th</w:t>
            </w:r>
            <w:r w:rsidRPr="003B1648">
              <w:t>)</w:t>
            </w:r>
          </w:p>
          <w:p w14:paraId="5586916F" w14:textId="77777777" w:rsidR="00E20034" w:rsidRDefault="00E20034" w:rsidP="00E20034"/>
          <w:p w14:paraId="26A4DCD6" w14:textId="49EBEDFA" w:rsidR="00E20034" w:rsidRDefault="00E20034" w:rsidP="00E20034">
            <w:r>
              <w:t>Alexander Divine</w:t>
            </w:r>
          </w:p>
          <w:p w14:paraId="68F12AE1" w14:textId="1DB8BD82" w:rsidR="00E20034" w:rsidRPr="003B1648" w:rsidRDefault="00E20034" w:rsidP="00E20034">
            <w:r w:rsidRPr="001C1FDA">
              <w:rPr>
                <w:color w:val="5B9BD5" w:themeColor="accent1"/>
              </w:rPr>
              <w:t>non uniform</w:t>
            </w:r>
          </w:p>
        </w:tc>
      </w:tr>
      <w:tr w:rsidR="00E20034" w:rsidRPr="00546D42" w14:paraId="6B18895B" w14:textId="77777777" w:rsidTr="000E3FDC">
        <w:tc>
          <w:tcPr>
            <w:tcW w:w="10095" w:type="dxa"/>
            <w:gridSpan w:val="3"/>
            <w:shd w:val="clear" w:color="auto" w:fill="A6A6A6" w:themeFill="background1" w:themeFillShade="A6"/>
          </w:tcPr>
          <w:p w14:paraId="363A0682" w14:textId="01B5ADA6" w:rsidR="00E20034" w:rsidRPr="00E20034" w:rsidRDefault="00E20034" w:rsidP="00E20034">
            <w:pPr>
              <w:jc w:val="center"/>
              <w:rPr>
                <w:b/>
                <w:bCs/>
              </w:rPr>
            </w:pPr>
            <w:r w:rsidRPr="00E20034">
              <w:rPr>
                <w:b/>
                <w:bCs/>
                <w:sz w:val="32"/>
                <w:szCs w:val="32"/>
              </w:rPr>
              <w:t>Easter</w:t>
            </w:r>
            <w:r w:rsidRPr="00E20034">
              <w:rPr>
                <w:b/>
                <w:bCs/>
              </w:rPr>
              <w:t xml:space="preserve"> </w:t>
            </w:r>
          </w:p>
        </w:tc>
      </w:tr>
      <w:tr w:rsidR="00E20034" w:rsidRPr="00546D42" w14:paraId="02C9B628" w14:textId="77777777" w:rsidTr="000E3FDC">
        <w:tc>
          <w:tcPr>
            <w:tcW w:w="1021" w:type="dxa"/>
          </w:tcPr>
          <w:p w14:paraId="6E1B8451" w14:textId="77777777" w:rsidR="00E20034" w:rsidRDefault="00E20034" w:rsidP="00E20034">
            <w:pPr>
              <w:rPr>
                <w:rFonts w:cstheme="minorHAnsi"/>
              </w:rPr>
            </w:pPr>
            <w:r>
              <w:rPr>
                <w:rFonts w:cstheme="minorHAnsi"/>
              </w:rPr>
              <w:t>19</w:t>
            </w:r>
            <w:r>
              <w:rPr>
                <w:rFonts w:cstheme="minorHAnsi"/>
                <w:vertAlign w:val="superscript"/>
              </w:rPr>
              <w:t xml:space="preserve">th </w:t>
            </w:r>
            <w:r>
              <w:rPr>
                <w:rFonts w:cstheme="minorHAnsi"/>
              </w:rPr>
              <w:t>Apr</w:t>
            </w:r>
          </w:p>
        </w:tc>
        <w:tc>
          <w:tcPr>
            <w:tcW w:w="6237" w:type="dxa"/>
          </w:tcPr>
          <w:p w14:paraId="4EB8B27C"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Hidden Treasure</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3" w:history="1">
              <w:r w:rsidRPr="00E20034">
                <w:rPr>
                  <w:rStyle w:val="Hyperlink"/>
                  <w:rFonts w:asciiTheme="minorHAnsi" w:hAnsiTheme="minorHAnsi" w:cstheme="minorHAnsi"/>
                  <w:color w:val="2877CB"/>
                  <w:sz w:val="22"/>
                  <w:szCs w:val="22"/>
                </w:rPr>
                <w:t>Matthew 13:44</w:t>
              </w:r>
            </w:hyperlink>
          </w:p>
          <w:p w14:paraId="1565A85E" w14:textId="1EA43031"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“The kingdom of heaven is like treasure hidden in a field. When a man found it, he hid it again, and then in his joy went and sold all he had and bought that field.</w:t>
            </w:r>
          </w:p>
        </w:tc>
        <w:tc>
          <w:tcPr>
            <w:tcW w:w="2835" w:type="dxa"/>
          </w:tcPr>
          <w:p w14:paraId="2057EFBF" w14:textId="0FB735C5" w:rsidR="00E20034" w:rsidRDefault="00E20034" w:rsidP="00E20034">
            <w:r>
              <w:t>Stress awareness month</w:t>
            </w:r>
          </w:p>
        </w:tc>
      </w:tr>
      <w:tr w:rsidR="00E20034" w:rsidRPr="00546D42" w14:paraId="67BF8EDA" w14:textId="77777777" w:rsidTr="000E3FDC">
        <w:tc>
          <w:tcPr>
            <w:tcW w:w="1021" w:type="dxa"/>
          </w:tcPr>
          <w:p w14:paraId="0F5DD195" w14:textId="77777777" w:rsidR="00E20034" w:rsidRDefault="00E20034" w:rsidP="00E20034">
            <w:pPr>
              <w:rPr>
                <w:rFonts w:cstheme="minorHAnsi"/>
              </w:rPr>
            </w:pPr>
            <w:r>
              <w:rPr>
                <w:rFonts w:cstheme="minorHAnsi"/>
              </w:rPr>
              <w:t>26</w:t>
            </w:r>
            <w:r w:rsidRPr="00D304FD">
              <w:rPr>
                <w:rFonts w:cstheme="minorHAnsi"/>
                <w:vertAlign w:val="superscript"/>
              </w:rPr>
              <w:t>th</w:t>
            </w:r>
            <w:r>
              <w:rPr>
                <w:rFonts w:cstheme="minorHAnsi"/>
              </w:rPr>
              <w:t xml:space="preserve"> Apr</w:t>
            </w:r>
          </w:p>
        </w:tc>
        <w:tc>
          <w:tcPr>
            <w:tcW w:w="6237" w:type="dxa"/>
          </w:tcPr>
          <w:p w14:paraId="7B77AF9D"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Net</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4" w:history="1">
              <w:r w:rsidRPr="00E20034">
                <w:rPr>
                  <w:rStyle w:val="Hyperlink"/>
                  <w:rFonts w:asciiTheme="minorHAnsi" w:hAnsiTheme="minorHAnsi" w:cstheme="minorHAnsi"/>
                  <w:color w:val="2877CB"/>
                  <w:sz w:val="22"/>
                  <w:szCs w:val="22"/>
                </w:rPr>
                <w:t>Matthew 13:47-50</w:t>
              </w:r>
            </w:hyperlink>
          </w:p>
          <w:p w14:paraId="70531F26" w14:textId="399916DE" w:rsidR="00E20034" w:rsidRPr="00E20034" w:rsidRDefault="00E20034" w:rsidP="00E20034">
            <w:pPr>
              <w:rPr>
                <w:rFonts w:cstheme="minorHAnsi"/>
                <w:color w:val="333333"/>
              </w:rPr>
            </w:pPr>
            <w:r w:rsidRPr="00E20034">
              <w:rPr>
                <w:rFonts w:cstheme="minorHAnsi"/>
                <w:color w:val="333333"/>
              </w:rPr>
              <w:t xml:space="preserve">“Once again, the kingdom of heaven is like a net that was let down into the lake and caught all kinds of fish. When it was full, the fishermen pulled it up on the shore. Then they sat down and collected the good fish in </w:t>
            </w:r>
            <w:proofErr w:type="gramStart"/>
            <w:r w:rsidRPr="00E20034">
              <w:rPr>
                <w:rFonts w:cstheme="minorHAnsi"/>
                <w:color w:val="333333"/>
              </w:rPr>
              <w:t>baskets, but</w:t>
            </w:r>
            <w:proofErr w:type="gramEnd"/>
            <w:r w:rsidRPr="00E20034">
              <w:rPr>
                <w:rFonts w:cstheme="minorHAnsi"/>
                <w:color w:val="333333"/>
              </w:rPr>
              <w:t xml:space="preserve"> threw the bad away. This is how it will be at the end of the age. The angels will come and separate the wicked from the righteous and throw them into the blazing furnace, where there will be weeping and gnashing of teeth.</w:t>
            </w:r>
          </w:p>
        </w:tc>
        <w:tc>
          <w:tcPr>
            <w:tcW w:w="2835" w:type="dxa"/>
          </w:tcPr>
          <w:p w14:paraId="443AAA24" w14:textId="0D7A123B" w:rsidR="00E20034" w:rsidRDefault="00E20034" w:rsidP="00E20034">
            <w:r>
              <w:t xml:space="preserve">National Teen Self Esteem month </w:t>
            </w:r>
          </w:p>
        </w:tc>
      </w:tr>
      <w:tr w:rsidR="00E20034" w:rsidRPr="00546D42" w14:paraId="06A79A50" w14:textId="77777777" w:rsidTr="000E3FDC">
        <w:tc>
          <w:tcPr>
            <w:tcW w:w="1021" w:type="dxa"/>
          </w:tcPr>
          <w:p w14:paraId="3AD83B08" w14:textId="77777777" w:rsidR="00E20034" w:rsidRDefault="00E20034" w:rsidP="00E20034">
            <w:pPr>
              <w:rPr>
                <w:rFonts w:cstheme="minorHAnsi"/>
              </w:rPr>
            </w:pPr>
            <w:r>
              <w:rPr>
                <w:rFonts w:cstheme="minorHAnsi"/>
              </w:rPr>
              <w:lastRenderedPageBreak/>
              <w:t>3</w:t>
            </w:r>
            <w:proofErr w:type="gramStart"/>
            <w:r w:rsidRPr="0043050E">
              <w:rPr>
                <w:rFonts w:cstheme="minorHAnsi"/>
                <w:vertAlign w:val="superscript"/>
              </w:rPr>
              <w:t>rd</w:t>
            </w:r>
            <w:r>
              <w:rPr>
                <w:rFonts w:cstheme="minorHAnsi"/>
              </w:rPr>
              <w:t xml:space="preserve">  May</w:t>
            </w:r>
            <w:proofErr w:type="gramEnd"/>
          </w:p>
        </w:tc>
        <w:tc>
          <w:tcPr>
            <w:tcW w:w="6237" w:type="dxa"/>
          </w:tcPr>
          <w:p w14:paraId="410F0DCD"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Heart of Man</w:t>
            </w:r>
            <w:r w:rsidRPr="00E20034">
              <w:rPr>
                <w:rFonts w:asciiTheme="minorHAnsi" w:hAnsiTheme="minorHAnsi" w:cstheme="minorHAnsi"/>
                <w:color w:val="FF0000"/>
                <w:sz w:val="22"/>
                <w:szCs w:val="22"/>
              </w:rPr>
              <w:t xml:space="preserve">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5" w:history="1">
              <w:r w:rsidRPr="00E20034">
                <w:rPr>
                  <w:rStyle w:val="Hyperlink"/>
                  <w:rFonts w:asciiTheme="minorHAnsi" w:hAnsiTheme="minorHAnsi" w:cstheme="minorHAnsi"/>
                  <w:color w:val="2877CB"/>
                  <w:sz w:val="22"/>
                  <w:szCs w:val="22"/>
                </w:rPr>
                <w:t>Matthew 15:10-20</w:t>
              </w:r>
            </w:hyperlink>
          </w:p>
          <w:p w14:paraId="7991526D"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Jesus called the crowd to him and said, “Listen and understand. What goes into someone’s mouth does not defile them, but what comes out of their mouth, that is what defiles them.”</w:t>
            </w:r>
          </w:p>
          <w:p w14:paraId="5DA10B40" w14:textId="38D4EAB0" w:rsidR="00E20034" w:rsidRPr="00E20034" w:rsidRDefault="00E20034" w:rsidP="000E3FDC">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Then the disciples came to him and asked, “Do you know that the Pharisees were offended ……</w:t>
            </w:r>
            <w:proofErr w:type="gramStart"/>
            <w:r w:rsidRPr="00E20034">
              <w:rPr>
                <w:rFonts w:asciiTheme="minorHAnsi" w:hAnsiTheme="minorHAnsi" w:cstheme="minorHAnsi"/>
                <w:color w:val="333333"/>
                <w:sz w:val="22"/>
                <w:szCs w:val="22"/>
              </w:rPr>
              <w:t>…..</w:t>
            </w:r>
            <w:proofErr w:type="gramEnd"/>
          </w:p>
        </w:tc>
        <w:tc>
          <w:tcPr>
            <w:tcW w:w="2835" w:type="dxa"/>
          </w:tcPr>
          <w:p w14:paraId="698A3A9B" w14:textId="77777777" w:rsidR="00E20034" w:rsidRDefault="00E20034" w:rsidP="00E20034">
            <w:r>
              <w:t>Sun Awareness Week/Skin cancer awareness month</w:t>
            </w:r>
          </w:p>
        </w:tc>
      </w:tr>
      <w:tr w:rsidR="00E20034" w:rsidRPr="00546D42" w14:paraId="0D2A79A0" w14:textId="77777777" w:rsidTr="000E3FDC">
        <w:tc>
          <w:tcPr>
            <w:tcW w:w="1021" w:type="dxa"/>
          </w:tcPr>
          <w:p w14:paraId="66D7A8C1" w14:textId="77777777" w:rsidR="00E20034" w:rsidRDefault="00E20034" w:rsidP="00E20034">
            <w:pPr>
              <w:rPr>
                <w:rFonts w:cstheme="minorHAnsi"/>
              </w:rPr>
            </w:pPr>
            <w:r>
              <w:rPr>
                <w:rFonts w:cstheme="minorHAnsi"/>
              </w:rPr>
              <w:t>10</w:t>
            </w:r>
            <w:proofErr w:type="gramStart"/>
            <w:r w:rsidRPr="0043050E">
              <w:rPr>
                <w:rFonts w:cstheme="minorHAnsi"/>
                <w:vertAlign w:val="superscript"/>
              </w:rPr>
              <w:t>th</w:t>
            </w:r>
            <w:r>
              <w:rPr>
                <w:rFonts w:cstheme="minorHAnsi"/>
              </w:rPr>
              <w:t xml:space="preserve">  May</w:t>
            </w:r>
            <w:proofErr w:type="gramEnd"/>
          </w:p>
        </w:tc>
        <w:tc>
          <w:tcPr>
            <w:tcW w:w="6237" w:type="dxa"/>
          </w:tcPr>
          <w:p w14:paraId="3A540A60"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Lost Sheep</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6" w:history="1">
              <w:r w:rsidRPr="00E20034">
                <w:rPr>
                  <w:rStyle w:val="Hyperlink"/>
                  <w:rFonts w:asciiTheme="minorHAnsi" w:hAnsiTheme="minorHAnsi" w:cstheme="minorHAnsi"/>
                  <w:color w:val="2877CB"/>
                  <w:sz w:val="22"/>
                  <w:szCs w:val="22"/>
                </w:rPr>
                <w:t>Matthew 18:10-14</w:t>
              </w:r>
            </w:hyperlink>
          </w:p>
          <w:p w14:paraId="451ED74C"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“See that you do not despise one of these little ones. For I tell you that their angels in heaven always see the face of my Father in heaven.</w:t>
            </w:r>
          </w:p>
          <w:p w14:paraId="7FED6226" w14:textId="4B3650F5"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“What do you think? If a man owns a hundred sheep, and one of them wanders away, will he not leave the ninety-nine on the hills and go to look for the one that wandered off? And if he finds it, truly I tell you, he is happier about that one sheep than about the ninety-nine that did not wander off. In the same way your Father in heaven is not willing that any of these little ones should perish.</w:t>
            </w:r>
          </w:p>
        </w:tc>
        <w:tc>
          <w:tcPr>
            <w:tcW w:w="2835" w:type="dxa"/>
          </w:tcPr>
          <w:p w14:paraId="052B5B11" w14:textId="77777777" w:rsidR="00E20034" w:rsidRDefault="00E20034" w:rsidP="00E20034">
            <w:r>
              <w:t xml:space="preserve">Christian Aid – </w:t>
            </w:r>
            <w:r w:rsidRPr="001C1FDA">
              <w:rPr>
                <w:color w:val="5B9BD5" w:themeColor="accent1"/>
              </w:rPr>
              <w:t>non uniform</w:t>
            </w:r>
          </w:p>
        </w:tc>
      </w:tr>
      <w:tr w:rsidR="00E20034" w:rsidRPr="00546D42" w14:paraId="7295C50F" w14:textId="77777777" w:rsidTr="000E3FDC">
        <w:tc>
          <w:tcPr>
            <w:tcW w:w="1021" w:type="dxa"/>
          </w:tcPr>
          <w:p w14:paraId="3188A5AD" w14:textId="77777777" w:rsidR="00E20034" w:rsidRDefault="00E20034" w:rsidP="00E20034">
            <w:pPr>
              <w:rPr>
                <w:rFonts w:cstheme="minorHAnsi"/>
              </w:rPr>
            </w:pPr>
            <w:r>
              <w:rPr>
                <w:rFonts w:cstheme="minorHAnsi"/>
              </w:rPr>
              <w:t>17</w:t>
            </w:r>
            <w:r w:rsidRPr="00D304FD">
              <w:rPr>
                <w:rFonts w:cstheme="minorHAnsi"/>
                <w:vertAlign w:val="superscript"/>
              </w:rPr>
              <w:t>th</w:t>
            </w:r>
            <w:r>
              <w:rPr>
                <w:rFonts w:cstheme="minorHAnsi"/>
              </w:rPr>
              <w:t xml:space="preserve"> May</w:t>
            </w:r>
          </w:p>
        </w:tc>
        <w:tc>
          <w:tcPr>
            <w:tcW w:w="6237" w:type="dxa"/>
          </w:tcPr>
          <w:p w14:paraId="7DCC9261"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Unforgiving Servant</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7" w:history="1">
              <w:r w:rsidRPr="00E20034">
                <w:rPr>
                  <w:rStyle w:val="Hyperlink"/>
                  <w:rFonts w:asciiTheme="minorHAnsi" w:hAnsiTheme="minorHAnsi" w:cstheme="minorHAnsi"/>
                  <w:color w:val="2877CB"/>
                  <w:sz w:val="22"/>
                  <w:szCs w:val="22"/>
                </w:rPr>
                <w:t>Matthew 18:23-35</w:t>
              </w:r>
            </w:hyperlink>
          </w:p>
          <w:p w14:paraId="510790EC" w14:textId="2C18891A" w:rsidR="00E20034" w:rsidRPr="00E20034" w:rsidRDefault="00E20034" w:rsidP="00E20034">
            <w:pPr>
              <w:rPr>
                <w:rFonts w:cstheme="minorHAnsi"/>
              </w:rPr>
            </w:pPr>
            <w:r w:rsidRPr="00E20034">
              <w:rPr>
                <w:rFonts w:cstheme="minorHAnsi"/>
                <w:color w:val="333333"/>
              </w:rPr>
              <w:t>“Therefore, the kingdom of heaven is like a king who wanted to settle accounts with his servants. As he began the settlement, a man who owed him ten thousand bags of gold was brought to him. Since he was not able to pay, the master ordered that he an……………</w:t>
            </w:r>
            <w:proofErr w:type="gramStart"/>
            <w:r w:rsidRPr="00E20034">
              <w:rPr>
                <w:rFonts w:cstheme="minorHAnsi"/>
                <w:color w:val="333333"/>
              </w:rPr>
              <w:t>…..</w:t>
            </w:r>
            <w:proofErr w:type="gramEnd"/>
            <w:r w:rsidRPr="00E20034">
              <w:rPr>
                <w:rFonts w:cstheme="minorHAnsi"/>
                <w:color w:val="333333"/>
              </w:rPr>
              <w:t xml:space="preserve"> </w:t>
            </w:r>
          </w:p>
        </w:tc>
        <w:tc>
          <w:tcPr>
            <w:tcW w:w="2835" w:type="dxa"/>
          </w:tcPr>
          <w:p w14:paraId="47504CBD" w14:textId="77777777" w:rsidR="00E20034" w:rsidRDefault="00E20034" w:rsidP="00E20034">
            <w:r>
              <w:t>National Walking month/Walk to School</w:t>
            </w:r>
          </w:p>
        </w:tc>
      </w:tr>
      <w:tr w:rsidR="00E20034" w:rsidRPr="00546D42" w14:paraId="440D9362" w14:textId="77777777" w:rsidTr="000E3FDC">
        <w:tc>
          <w:tcPr>
            <w:tcW w:w="1021" w:type="dxa"/>
          </w:tcPr>
          <w:p w14:paraId="42B8F5F1" w14:textId="584A08BF" w:rsidR="00E20034" w:rsidRDefault="00E20034" w:rsidP="00E20034">
            <w:pPr>
              <w:rPr>
                <w:rFonts w:cstheme="minorHAnsi"/>
              </w:rPr>
            </w:pPr>
            <w:r>
              <w:rPr>
                <w:rFonts w:cstheme="minorHAnsi"/>
              </w:rPr>
              <w:t>24</w:t>
            </w:r>
            <w:r w:rsidRPr="00E91E61">
              <w:rPr>
                <w:rFonts w:cstheme="minorHAnsi"/>
                <w:vertAlign w:val="superscript"/>
              </w:rPr>
              <w:t>th</w:t>
            </w:r>
            <w:r>
              <w:rPr>
                <w:rFonts w:cstheme="minorHAnsi"/>
              </w:rPr>
              <w:t xml:space="preserve"> May</w:t>
            </w:r>
          </w:p>
        </w:tc>
        <w:tc>
          <w:tcPr>
            <w:tcW w:w="6237" w:type="dxa"/>
          </w:tcPr>
          <w:p w14:paraId="746D8F45" w14:textId="77777777" w:rsidR="00E20034" w:rsidRPr="00E20034" w:rsidRDefault="00E20034" w:rsidP="00E20034">
            <w:pPr>
              <w:pStyle w:val="Heading3"/>
              <w:spacing w:before="0"/>
              <w:outlineLvl w:val="2"/>
              <w:rPr>
                <w:rFonts w:asciiTheme="minorHAnsi" w:hAnsiTheme="minorHAnsi" w:cstheme="minorHAnsi"/>
                <w:sz w:val="22"/>
                <w:szCs w:val="22"/>
              </w:rPr>
            </w:pPr>
            <w:r w:rsidRPr="00E20034">
              <w:rPr>
                <w:rFonts w:asciiTheme="minorHAnsi" w:hAnsiTheme="minorHAnsi" w:cstheme="minorHAnsi"/>
                <w:b/>
                <w:bCs/>
                <w:color w:val="FF0000"/>
                <w:sz w:val="22"/>
                <w:szCs w:val="22"/>
              </w:rPr>
              <w:t>Laborers in the Vineyard</w:t>
            </w:r>
            <w:r w:rsidRPr="00E20034">
              <w:rPr>
                <w:rFonts w:asciiTheme="minorHAnsi" w:hAnsiTheme="minorHAnsi" w:cstheme="minorHAnsi"/>
                <w:color w:val="FF0000"/>
                <w:sz w:val="22"/>
                <w:szCs w:val="22"/>
              </w:rPr>
              <w:t> </w:t>
            </w:r>
            <w:r w:rsidRPr="00E20034">
              <w:rPr>
                <w:rFonts w:asciiTheme="minorHAnsi" w:hAnsiTheme="minorHAnsi" w:cstheme="minorHAnsi"/>
                <w:sz w:val="22"/>
                <w:szCs w:val="22"/>
              </w:rPr>
              <w:t>-</w:t>
            </w:r>
            <w:r w:rsidRPr="00E20034">
              <w:rPr>
                <w:rStyle w:val="apple-converted-space"/>
                <w:rFonts w:asciiTheme="minorHAnsi" w:hAnsiTheme="minorHAnsi" w:cstheme="minorHAnsi"/>
                <w:sz w:val="22"/>
                <w:szCs w:val="22"/>
              </w:rPr>
              <w:t> </w:t>
            </w:r>
            <w:hyperlink r:id="rId18" w:history="1">
              <w:r w:rsidRPr="00E20034">
                <w:rPr>
                  <w:rStyle w:val="Hyperlink"/>
                  <w:rFonts w:asciiTheme="minorHAnsi" w:hAnsiTheme="minorHAnsi" w:cstheme="minorHAnsi"/>
                  <w:color w:val="2877CB"/>
                  <w:sz w:val="22"/>
                  <w:szCs w:val="22"/>
                </w:rPr>
                <w:t>Matthew 20:1-16</w:t>
              </w:r>
            </w:hyperlink>
          </w:p>
          <w:p w14:paraId="2A1E4B3F"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“For the kingdom of heaven is like a landowner who went out early in the morning to hire workers for his vineyard. He agreed to pay them a denarius[a] for the day and sent them into his vineyard.</w:t>
            </w:r>
          </w:p>
          <w:p w14:paraId="4CBFF2C5" w14:textId="6739690E" w:rsidR="00E20034" w:rsidRPr="00E20034" w:rsidRDefault="00E20034" w:rsidP="00E20034">
            <w:pPr>
              <w:pStyle w:val="Heading3"/>
              <w:spacing w:before="0"/>
              <w:outlineLvl w:val="2"/>
              <w:rPr>
                <w:rFonts w:asciiTheme="minorHAnsi" w:hAnsiTheme="minorHAnsi" w:cstheme="minorHAnsi"/>
                <w:b/>
                <w:bCs/>
                <w:color w:val="FF0000"/>
                <w:sz w:val="22"/>
                <w:szCs w:val="22"/>
              </w:rPr>
            </w:pPr>
            <w:r w:rsidRPr="00E20034">
              <w:rPr>
                <w:rFonts w:asciiTheme="minorHAnsi" w:hAnsiTheme="minorHAnsi" w:cstheme="minorHAnsi"/>
                <w:color w:val="333333"/>
                <w:sz w:val="22"/>
                <w:szCs w:val="22"/>
              </w:rPr>
              <w:t>“About nine in the morning he went out and saw others standing in the marketplace doing nothing. He told them, ‘You also go and work in my vineyard, and I will pay you whatever is right.’ So they went.………</w:t>
            </w:r>
            <w:proofErr w:type="gramStart"/>
            <w:r w:rsidRPr="00E20034">
              <w:rPr>
                <w:rFonts w:asciiTheme="minorHAnsi" w:hAnsiTheme="minorHAnsi" w:cstheme="minorHAnsi"/>
                <w:color w:val="333333"/>
                <w:sz w:val="22"/>
                <w:szCs w:val="22"/>
              </w:rPr>
              <w:t>…..</w:t>
            </w:r>
            <w:proofErr w:type="gramEnd"/>
          </w:p>
        </w:tc>
        <w:tc>
          <w:tcPr>
            <w:tcW w:w="2835" w:type="dxa"/>
          </w:tcPr>
          <w:p w14:paraId="1C0CE4CA" w14:textId="77777777" w:rsidR="00E20034" w:rsidRDefault="00E20034" w:rsidP="00E20034">
            <w:r>
              <w:t>Garden wildlife week</w:t>
            </w:r>
          </w:p>
          <w:p w14:paraId="056273AE" w14:textId="77777777" w:rsidR="00E20034" w:rsidRDefault="00E20034" w:rsidP="00E20034"/>
          <w:p w14:paraId="4AEB6197" w14:textId="1A0ADF79" w:rsidR="00E20034" w:rsidRDefault="00E20034" w:rsidP="00E20034"/>
        </w:tc>
      </w:tr>
      <w:tr w:rsidR="00E20034" w:rsidRPr="00546D42" w14:paraId="59155067" w14:textId="77777777" w:rsidTr="000E3FDC">
        <w:tc>
          <w:tcPr>
            <w:tcW w:w="10095" w:type="dxa"/>
            <w:gridSpan w:val="3"/>
            <w:shd w:val="clear" w:color="auto" w:fill="A6A6A6" w:themeFill="background1" w:themeFillShade="A6"/>
          </w:tcPr>
          <w:p w14:paraId="21BC8A60" w14:textId="20CF97E9" w:rsidR="00E20034" w:rsidRPr="00E20034" w:rsidRDefault="00E20034" w:rsidP="00E20034">
            <w:pPr>
              <w:jc w:val="center"/>
              <w:rPr>
                <w:b/>
                <w:bCs/>
              </w:rPr>
            </w:pPr>
            <w:r w:rsidRPr="00E20034">
              <w:rPr>
                <w:b/>
                <w:bCs/>
                <w:sz w:val="24"/>
                <w:szCs w:val="24"/>
              </w:rPr>
              <w:t>May Half-term</w:t>
            </w:r>
          </w:p>
        </w:tc>
      </w:tr>
      <w:tr w:rsidR="00E20034" w:rsidRPr="00546D42" w14:paraId="2944F814" w14:textId="77777777" w:rsidTr="000E3FDC">
        <w:tc>
          <w:tcPr>
            <w:tcW w:w="1021" w:type="dxa"/>
          </w:tcPr>
          <w:p w14:paraId="0FFEB7E6" w14:textId="38D1C84F" w:rsidR="00E20034" w:rsidRDefault="00E20034" w:rsidP="00E20034">
            <w:pPr>
              <w:rPr>
                <w:rFonts w:cstheme="minorHAnsi"/>
              </w:rPr>
            </w:pPr>
            <w:r>
              <w:rPr>
                <w:rFonts w:cstheme="minorHAnsi"/>
              </w:rPr>
              <w:t>7th Jun</w:t>
            </w:r>
          </w:p>
        </w:tc>
        <w:tc>
          <w:tcPr>
            <w:tcW w:w="6237" w:type="dxa"/>
          </w:tcPr>
          <w:p w14:paraId="4287C5CB" w14:textId="77777777" w:rsidR="00E20034" w:rsidRPr="00E20034" w:rsidRDefault="00E20034" w:rsidP="00E20034">
            <w:pPr>
              <w:pStyle w:val="Heading3"/>
              <w:spacing w:before="0"/>
              <w:outlineLvl w:val="2"/>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The Two Sons</w:t>
            </w:r>
            <w:r w:rsidRPr="00E20034">
              <w:rPr>
                <w:rFonts w:asciiTheme="minorHAnsi" w:hAnsiTheme="minorHAnsi" w:cstheme="minorHAnsi"/>
                <w:color w:val="FF0000"/>
                <w:sz w:val="22"/>
                <w:szCs w:val="22"/>
              </w:rPr>
              <w:t> </w:t>
            </w:r>
            <w:r w:rsidRPr="00E20034">
              <w:rPr>
                <w:rFonts w:asciiTheme="minorHAnsi" w:hAnsiTheme="minorHAnsi" w:cstheme="minorHAnsi"/>
                <w:color w:val="333333"/>
                <w:sz w:val="22"/>
                <w:szCs w:val="22"/>
              </w:rPr>
              <w:t>-</w:t>
            </w:r>
            <w:r w:rsidRPr="00E20034">
              <w:rPr>
                <w:rStyle w:val="apple-converted-space"/>
                <w:rFonts w:asciiTheme="minorHAnsi" w:hAnsiTheme="minorHAnsi" w:cstheme="minorHAnsi"/>
                <w:color w:val="333333"/>
                <w:sz w:val="22"/>
                <w:szCs w:val="22"/>
              </w:rPr>
              <w:t> </w:t>
            </w:r>
            <w:hyperlink r:id="rId19" w:history="1">
              <w:r w:rsidRPr="00E20034">
                <w:rPr>
                  <w:rStyle w:val="Hyperlink"/>
                  <w:rFonts w:asciiTheme="minorHAnsi" w:hAnsiTheme="minorHAnsi" w:cstheme="minorHAnsi"/>
                  <w:color w:val="2877CB"/>
                  <w:sz w:val="22"/>
                  <w:szCs w:val="22"/>
                </w:rPr>
                <w:t>Matthew 21:28-32</w:t>
              </w:r>
            </w:hyperlink>
          </w:p>
          <w:p w14:paraId="6DBBC9EB"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“What do you think? There was a man who had two sons. He went to the first and said, ‘Son, go and work today in the vineyard.’</w:t>
            </w:r>
          </w:p>
          <w:p w14:paraId="583E4005"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“‘I will not,’ he answered, but later he changed his mind and went.</w:t>
            </w:r>
          </w:p>
          <w:p w14:paraId="2029F866" w14:textId="672ADF33"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“Then the father went to the other son and said the same thing. He answered, ‘I will, sir,’ but he did not go.</w:t>
            </w:r>
            <w:r w:rsidRPr="00E20034">
              <w:rPr>
                <w:rFonts w:asciiTheme="minorHAnsi" w:hAnsiTheme="minorHAnsi" w:cstheme="minorHAnsi"/>
                <w:sz w:val="22"/>
                <w:szCs w:val="22"/>
              </w:rPr>
              <w:t>……………</w:t>
            </w:r>
          </w:p>
        </w:tc>
        <w:tc>
          <w:tcPr>
            <w:tcW w:w="2835" w:type="dxa"/>
          </w:tcPr>
          <w:p w14:paraId="6579A0A1" w14:textId="77777777" w:rsidR="00E20034" w:rsidRDefault="00E20034" w:rsidP="00E20034">
            <w:r>
              <w:t>Child safety week</w:t>
            </w:r>
          </w:p>
        </w:tc>
      </w:tr>
      <w:tr w:rsidR="00E20034" w:rsidRPr="00546D42" w14:paraId="1319A077" w14:textId="77777777" w:rsidTr="000E3FDC">
        <w:tc>
          <w:tcPr>
            <w:tcW w:w="1021" w:type="dxa"/>
          </w:tcPr>
          <w:p w14:paraId="55EDDE85" w14:textId="08285E4A" w:rsidR="00E20034" w:rsidRDefault="00E20034" w:rsidP="00E20034">
            <w:pPr>
              <w:rPr>
                <w:rFonts w:cstheme="minorHAnsi"/>
              </w:rPr>
            </w:pPr>
            <w:r>
              <w:rPr>
                <w:rFonts w:cstheme="minorHAnsi"/>
              </w:rPr>
              <w:t>14</w:t>
            </w:r>
            <w:r w:rsidRPr="00D304FD">
              <w:rPr>
                <w:rFonts w:cstheme="minorHAnsi"/>
                <w:vertAlign w:val="superscript"/>
              </w:rPr>
              <w:t>th</w:t>
            </w:r>
            <w:r>
              <w:rPr>
                <w:rFonts w:cstheme="minorHAnsi"/>
              </w:rPr>
              <w:t xml:space="preserve"> Jun</w:t>
            </w:r>
          </w:p>
        </w:tc>
        <w:tc>
          <w:tcPr>
            <w:tcW w:w="6237" w:type="dxa"/>
          </w:tcPr>
          <w:p w14:paraId="0BD0E975" w14:textId="77777777"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b/>
                <w:bCs/>
                <w:color w:val="FF0000"/>
                <w:sz w:val="22"/>
                <w:szCs w:val="22"/>
              </w:rPr>
              <w:t>Ten Talents or Gold Coins</w:t>
            </w:r>
            <w:r w:rsidRPr="00E20034">
              <w:rPr>
                <w:rFonts w:asciiTheme="minorHAnsi" w:hAnsiTheme="minorHAnsi" w:cstheme="minorHAnsi"/>
                <w:color w:val="FF0000"/>
                <w:sz w:val="22"/>
                <w:szCs w:val="22"/>
              </w:rPr>
              <w:t xml:space="preserve"> </w:t>
            </w:r>
            <w:r w:rsidRPr="00E20034">
              <w:rPr>
                <w:rFonts w:asciiTheme="minorHAnsi" w:hAnsiTheme="minorHAnsi" w:cstheme="minorHAnsi"/>
                <w:color w:val="333333"/>
                <w:sz w:val="22"/>
                <w:szCs w:val="22"/>
              </w:rPr>
              <w:t>- Matthew 25:14-30</w:t>
            </w:r>
          </w:p>
          <w:p w14:paraId="6EE25D93" w14:textId="6102CE95" w:rsidR="00E20034" w:rsidRPr="00E20034" w:rsidRDefault="00E20034" w:rsidP="00E20034">
            <w:pPr>
              <w:pStyle w:val="NormalWeb"/>
              <w:spacing w:before="0" w:beforeAutospacing="0" w:after="0" w:afterAutospacing="0"/>
              <w:rPr>
                <w:rFonts w:asciiTheme="minorHAnsi" w:hAnsiTheme="minorHAnsi" w:cstheme="minorHAnsi"/>
                <w:color w:val="333333"/>
                <w:sz w:val="22"/>
                <w:szCs w:val="22"/>
              </w:rPr>
            </w:pPr>
            <w:r w:rsidRPr="00E20034">
              <w:rPr>
                <w:rFonts w:asciiTheme="minorHAnsi" w:hAnsiTheme="minorHAnsi" w:cstheme="minorHAnsi"/>
                <w:color w:val="333333"/>
                <w:sz w:val="22"/>
                <w:szCs w:val="22"/>
              </w:rPr>
              <w:t>“Again, it will be like a man going on a journey, who called his servants and entrusted his wealth to them. To one he gave five bags of gold, to another two bags, and to another one bag, each according to his ability. Then he went on his journey. The man who had received five bags of gold went at once and put his money to work and gained five bags more. So also, the one with two bags of gold gained two more. But the man who had received one bag went off, dug a hole in the ground and hid his master’s money……………………</w:t>
            </w:r>
          </w:p>
        </w:tc>
        <w:tc>
          <w:tcPr>
            <w:tcW w:w="2835" w:type="dxa"/>
          </w:tcPr>
          <w:p w14:paraId="3982908B" w14:textId="77777777" w:rsidR="00E20034" w:rsidRDefault="00E20034" w:rsidP="00E20034">
            <w:r>
              <w:t>My Money week</w:t>
            </w:r>
          </w:p>
        </w:tc>
      </w:tr>
      <w:tr w:rsidR="00E20034" w:rsidRPr="00546D42" w14:paraId="1579CCE0" w14:textId="77777777" w:rsidTr="000E3FDC">
        <w:tc>
          <w:tcPr>
            <w:tcW w:w="1021" w:type="dxa"/>
          </w:tcPr>
          <w:p w14:paraId="592DAAA7" w14:textId="6CE9C40F" w:rsidR="00E20034" w:rsidRDefault="00E20034" w:rsidP="00E20034">
            <w:pPr>
              <w:rPr>
                <w:rFonts w:cstheme="minorHAnsi"/>
              </w:rPr>
            </w:pPr>
            <w:r>
              <w:rPr>
                <w:rFonts w:cstheme="minorHAnsi"/>
              </w:rPr>
              <w:t>21</w:t>
            </w:r>
            <w:r>
              <w:rPr>
                <w:rFonts w:cstheme="minorHAnsi"/>
                <w:vertAlign w:val="superscript"/>
              </w:rPr>
              <w:t>st</w:t>
            </w:r>
            <w:r>
              <w:rPr>
                <w:rFonts w:cstheme="minorHAnsi"/>
              </w:rPr>
              <w:t xml:space="preserve"> Jun</w:t>
            </w:r>
          </w:p>
        </w:tc>
        <w:tc>
          <w:tcPr>
            <w:tcW w:w="6237" w:type="dxa"/>
          </w:tcPr>
          <w:p w14:paraId="1ECE1469" w14:textId="4C06CE4F" w:rsidR="00E20034" w:rsidRPr="000E3FDC" w:rsidRDefault="000E3FDC" w:rsidP="00E20034">
            <w:pPr>
              <w:pStyle w:val="NormalWeb"/>
              <w:spacing w:before="0" w:beforeAutospacing="0" w:after="0" w:afterAutospacing="0"/>
              <w:rPr>
                <w:rFonts w:asciiTheme="minorHAnsi" w:hAnsiTheme="minorHAnsi" w:cstheme="minorHAnsi"/>
                <w:b/>
                <w:bCs/>
                <w:color w:val="333333"/>
                <w:sz w:val="22"/>
                <w:szCs w:val="22"/>
              </w:rPr>
            </w:pPr>
            <w:r w:rsidRPr="000E3FDC">
              <w:rPr>
                <w:rFonts w:asciiTheme="minorHAnsi" w:hAnsiTheme="minorHAnsi" w:cstheme="minorHAnsi"/>
                <w:b/>
                <w:bCs/>
                <w:color w:val="333333"/>
                <w:sz w:val="22"/>
                <w:szCs w:val="22"/>
              </w:rPr>
              <w:t xml:space="preserve">Head of RE annual reflection. </w:t>
            </w:r>
          </w:p>
        </w:tc>
        <w:tc>
          <w:tcPr>
            <w:tcW w:w="2835" w:type="dxa"/>
          </w:tcPr>
          <w:p w14:paraId="6EEEDC23" w14:textId="25410432" w:rsidR="00E20034" w:rsidRDefault="00E20034" w:rsidP="00E20034">
            <w:r>
              <w:t>National Sports week/Children’s hospice week</w:t>
            </w:r>
          </w:p>
        </w:tc>
      </w:tr>
      <w:tr w:rsidR="00E20034" w:rsidRPr="00546D42" w14:paraId="308F37CC" w14:textId="77777777" w:rsidTr="000E3FDC">
        <w:tc>
          <w:tcPr>
            <w:tcW w:w="1021" w:type="dxa"/>
          </w:tcPr>
          <w:p w14:paraId="7CB55B4D" w14:textId="5F96EBBD" w:rsidR="00E20034" w:rsidRDefault="00E20034" w:rsidP="00E91E61">
            <w:pPr>
              <w:rPr>
                <w:rFonts w:cstheme="minorHAnsi"/>
              </w:rPr>
            </w:pPr>
            <w:r>
              <w:rPr>
                <w:rFonts w:cstheme="minorHAnsi"/>
              </w:rPr>
              <w:lastRenderedPageBreak/>
              <w:t>28th Jun</w:t>
            </w:r>
          </w:p>
        </w:tc>
        <w:tc>
          <w:tcPr>
            <w:tcW w:w="6237" w:type="dxa"/>
          </w:tcPr>
          <w:p w14:paraId="45035FC0" w14:textId="328CCA6F" w:rsidR="00E20034" w:rsidRPr="000E3FDC" w:rsidRDefault="00E20034" w:rsidP="00E91E61">
            <w:pPr>
              <w:pStyle w:val="NormalWeb"/>
              <w:spacing w:before="0" w:beforeAutospacing="0" w:after="150" w:afterAutospacing="0"/>
              <w:rPr>
                <w:rFonts w:asciiTheme="minorHAnsi" w:hAnsiTheme="minorHAnsi" w:cstheme="minorHAnsi"/>
                <w:sz w:val="22"/>
                <w:szCs w:val="22"/>
              </w:rPr>
            </w:pPr>
            <w:proofErr w:type="spellStart"/>
            <w:r w:rsidRPr="000E3FDC">
              <w:rPr>
                <w:rFonts w:asciiTheme="minorHAnsi" w:hAnsiTheme="minorHAnsi" w:cstheme="minorHAnsi"/>
                <w:sz w:val="22"/>
                <w:szCs w:val="22"/>
              </w:rPr>
              <w:t>Westy</w:t>
            </w:r>
            <w:proofErr w:type="spellEnd"/>
            <w:r w:rsidR="000E3FDC">
              <w:rPr>
                <w:rFonts w:asciiTheme="minorHAnsi" w:hAnsiTheme="minorHAnsi" w:cstheme="minorHAnsi"/>
                <w:sz w:val="22"/>
                <w:szCs w:val="22"/>
              </w:rPr>
              <w:t xml:space="preserve"> -</w:t>
            </w:r>
            <w:r w:rsidRPr="000E3FDC">
              <w:rPr>
                <w:rFonts w:asciiTheme="minorHAnsi" w:hAnsiTheme="minorHAnsi" w:cstheme="minorHAnsi"/>
                <w:sz w:val="22"/>
                <w:szCs w:val="22"/>
              </w:rPr>
              <w:t xml:space="preserve"> Reflection on the year. </w:t>
            </w:r>
          </w:p>
        </w:tc>
        <w:tc>
          <w:tcPr>
            <w:tcW w:w="2835" w:type="dxa"/>
          </w:tcPr>
          <w:p w14:paraId="322C68FB" w14:textId="5C4E93B8" w:rsidR="00E20034" w:rsidRDefault="00E20034" w:rsidP="00E91E61">
            <w:r>
              <w:t xml:space="preserve">RNLI/Drowning prevention week – </w:t>
            </w:r>
            <w:r w:rsidRPr="001C1FDA">
              <w:rPr>
                <w:color w:val="5B9BD5" w:themeColor="accent1"/>
              </w:rPr>
              <w:t>non uniform day</w:t>
            </w:r>
            <w:r>
              <w:t xml:space="preserve"> </w:t>
            </w:r>
          </w:p>
        </w:tc>
      </w:tr>
      <w:tr w:rsidR="00E20034" w:rsidRPr="00546D42" w14:paraId="677B5BCE" w14:textId="77777777" w:rsidTr="000E3FDC">
        <w:tc>
          <w:tcPr>
            <w:tcW w:w="1021" w:type="dxa"/>
          </w:tcPr>
          <w:p w14:paraId="6783BA20" w14:textId="691130B9" w:rsidR="00E20034" w:rsidRDefault="00E20034" w:rsidP="00E91E61">
            <w:pPr>
              <w:rPr>
                <w:rFonts w:cstheme="minorHAnsi"/>
              </w:rPr>
            </w:pPr>
            <w:r>
              <w:rPr>
                <w:rFonts w:cstheme="minorHAnsi"/>
              </w:rPr>
              <w:t>5</w:t>
            </w:r>
            <w:r w:rsidRPr="00D304FD">
              <w:rPr>
                <w:rFonts w:cstheme="minorHAnsi"/>
                <w:vertAlign w:val="superscript"/>
              </w:rPr>
              <w:t>th</w:t>
            </w:r>
            <w:r>
              <w:rPr>
                <w:rFonts w:cstheme="minorHAnsi"/>
              </w:rPr>
              <w:t xml:space="preserve"> July</w:t>
            </w:r>
          </w:p>
        </w:tc>
        <w:tc>
          <w:tcPr>
            <w:tcW w:w="6237" w:type="dxa"/>
          </w:tcPr>
          <w:p w14:paraId="3F166209" w14:textId="61AA9851" w:rsidR="00E20034" w:rsidRPr="000E3FDC" w:rsidRDefault="000E3FDC" w:rsidP="000E3FDC">
            <w:pPr>
              <w:pStyle w:val="NormalWeb"/>
              <w:spacing w:before="0" w:beforeAutospacing="0" w:after="150" w:afterAutospacing="0"/>
              <w:rPr>
                <w:rFonts w:asciiTheme="minorHAnsi" w:hAnsiTheme="minorHAnsi" w:cstheme="minorHAnsi"/>
                <w:color w:val="333333"/>
                <w:sz w:val="22"/>
                <w:szCs w:val="22"/>
              </w:rPr>
            </w:pPr>
            <w:r w:rsidRPr="000E3FDC">
              <w:rPr>
                <w:rFonts w:asciiTheme="minorHAnsi" w:hAnsiTheme="minorHAnsi" w:cstheme="minorHAnsi"/>
                <w:color w:val="333333"/>
                <w:sz w:val="22"/>
                <w:szCs w:val="22"/>
              </w:rPr>
              <w:t xml:space="preserve">Reflection and quiz of parables and their meaning. </w:t>
            </w:r>
          </w:p>
        </w:tc>
        <w:tc>
          <w:tcPr>
            <w:tcW w:w="2835" w:type="dxa"/>
          </w:tcPr>
          <w:p w14:paraId="377C1F8F" w14:textId="44318433" w:rsidR="00E20034" w:rsidRDefault="00E20034" w:rsidP="00E91E61">
            <w:r>
              <w:t>School Diversity week (21</w:t>
            </w:r>
            <w:r w:rsidRPr="009C09ED">
              <w:rPr>
                <w:vertAlign w:val="superscript"/>
              </w:rPr>
              <w:t>st</w:t>
            </w:r>
            <w:r>
              <w:t xml:space="preserve"> June)</w:t>
            </w:r>
          </w:p>
        </w:tc>
      </w:tr>
      <w:tr w:rsidR="00E20034" w:rsidRPr="00546D42" w14:paraId="101C78E1" w14:textId="77777777" w:rsidTr="000E3FDC">
        <w:tc>
          <w:tcPr>
            <w:tcW w:w="1021" w:type="dxa"/>
          </w:tcPr>
          <w:p w14:paraId="027DEAE5" w14:textId="7E758A8D" w:rsidR="00E20034" w:rsidRDefault="00E20034" w:rsidP="00E91E61">
            <w:pPr>
              <w:rPr>
                <w:rFonts w:cstheme="minorHAnsi"/>
              </w:rPr>
            </w:pPr>
            <w:r>
              <w:rPr>
                <w:rFonts w:cstheme="minorHAnsi"/>
              </w:rPr>
              <w:t>12</w:t>
            </w:r>
            <w:r w:rsidRPr="00D304FD">
              <w:rPr>
                <w:rFonts w:cstheme="minorHAnsi"/>
                <w:vertAlign w:val="superscript"/>
              </w:rPr>
              <w:t>th</w:t>
            </w:r>
            <w:r>
              <w:rPr>
                <w:rFonts w:cstheme="minorHAnsi"/>
              </w:rPr>
              <w:t xml:space="preserve"> July</w:t>
            </w:r>
          </w:p>
        </w:tc>
        <w:tc>
          <w:tcPr>
            <w:tcW w:w="6237" w:type="dxa"/>
          </w:tcPr>
          <w:p w14:paraId="33A90CBD" w14:textId="77777777" w:rsidR="00E20034" w:rsidRPr="00521B9E" w:rsidRDefault="00E20034" w:rsidP="00E91E61">
            <w:pPr>
              <w:rPr>
                <w:rFonts w:cstheme="minorHAnsi"/>
              </w:rPr>
            </w:pPr>
            <w:r w:rsidRPr="00521B9E">
              <w:rPr>
                <w:rFonts w:cstheme="minorHAnsi"/>
              </w:rPr>
              <w:t xml:space="preserve">End of Year </w:t>
            </w:r>
          </w:p>
        </w:tc>
        <w:tc>
          <w:tcPr>
            <w:tcW w:w="2835" w:type="dxa"/>
          </w:tcPr>
          <w:p w14:paraId="6453A048" w14:textId="77777777" w:rsidR="00E20034" w:rsidRDefault="00E20034" w:rsidP="00E91E61">
            <w:r>
              <w:t>International Day of Friendship</w:t>
            </w:r>
          </w:p>
        </w:tc>
      </w:tr>
    </w:tbl>
    <w:p w14:paraId="31F0E1AA" w14:textId="77777777" w:rsidR="00163EA7" w:rsidRDefault="00163EA7"/>
    <w:p w14:paraId="010E05BD" w14:textId="77777777" w:rsidR="00163EA7" w:rsidRDefault="00163EA7"/>
    <w:p w14:paraId="11FEC202" w14:textId="77777777" w:rsidR="00163EA7" w:rsidRDefault="00163EA7"/>
    <w:sectPr w:rsidR="00163EA7" w:rsidSect="005703CF">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E80"/>
    <w:multiLevelType w:val="multilevel"/>
    <w:tmpl w:val="9BD6DE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537603"/>
    <w:multiLevelType w:val="hybridMultilevel"/>
    <w:tmpl w:val="27E8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2375"/>
    <w:multiLevelType w:val="multilevel"/>
    <w:tmpl w:val="CE14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456B4"/>
    <w:multiLevelType w:val="multilevel"/>
    <w:tmpl w:val="FD66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627F3"/>
    <w:multiLevelType w:val="multilevel"/>
    <w:tmpl w:val="866208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9F216B0"/>
    <w:multiLevelType w:val="multilevel"/>
    <w:tmpl w:val="23223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9608BC"/>
    <w:multiLevelType w:val="multilevel"/>
    <w:tmpl w:val="9D0A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02458"/>
    <w:multiLevelType w:val="multilevel"/>
    <w:tmpl w:val="12209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AA1D15"/>
    <w:multiLevelType w:val="multilevel"/>
    <w:tmpl w:val="B1048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3134B8D"/>
    <w:multiLevelType w:val="multilevel"/>
    <w:tmpl w:val="5068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61930"/>
    <w:multiLevelType w:val="multilevel"/>
    <w:tmpl w:val="17B8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273B6"/>
    <w:multiLevelType w:val="multilevel"/>
    <w:tmpl w:val="A8A8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23FDC"/>
    <w:multiLevelType w:val="multilevel"/>
    <w:tmpl w:val="3C6A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52599"/>
    <w:multiLevelType w:val="multilevel"/>
    <w:tmpl w:val="0B24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E4E55"/>
    <w:multiLevelType w:val="multilevel"/>
    <w:tmpl w:val="A42E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00F74"/>
    <w:multiLevelType w:val="multilevel"/>
    <w:tmpl w:val="118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4407D"/>
    <w:multiLevelType w:val="multilevel"/>
    <w:tmpl w:val="5F3AB5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51C3FF1"/>
    <w:multiLevelType w:val="multilevel"/>
    <w:tmpl w:val="7A10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1B3B07"/>
    <w:multiLevelType w:val="multilevel"/>
    <w:tmpl w:val="9468D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9B04843"/>
    <w:multiLevelType w:val="hybridMultilevel"/>
    <w:tmpl w:val="8D1A9F04"/>
    <w:lvl w:ilvl="0" w:tplc="8B2ED42E">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D13450"/>
    <w:multiLevelType w:val="multilevel"/>
    <w:tmpl w:val="30E4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7202F0"/>
    <w:multiLevelType w:val="multilevel"/>
    <w:tmpl w:val="D1F8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63D65"/>
    <w:multiLevelType w:val="multilevel"/>
    <w:tmpl w:val="257A3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4EE1B52"/>
    <w:multiLevelType w:val="multilevel"/>
    <w:tmpl w:val="9346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84865"/>
    <w:multiLevelType w:val="multilevel"/>
    <w:tmpl w:val="04B4A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AC236AF"/>
    <w:multiLevelType w:val="multilevel"/>
    <w:tmpl w:val="4F7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6249E"/>
    <w:multiLevelType w:val="multilevel"/>
    <w:tmpl w:val="19FEAC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F552744"/>
    <w:multiLevelType w:val="multilevel"/>
    <w:tmpl w:val="4F2E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FE766D"/>
    <w:multiLevelType w:val="multilevel"/>
    <w:tmpl w:val="ED7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3B092C"/>
    <w:multiLevelType w:val="multilevel"/>
    <w:tmpl w:val="F89A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6673E"/>
    <w:multiLevelType w:val="multilevel"/>
    <w:tmpl w:val="0962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850B17"/>
    <w:multiLevelType w:val="hybridMultilevel"/>
    <w:tmpl w:val="41A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44323"/>
    <w:multiLevelType w:val="multilevel"/>
    <w:tmpl w:val="9AA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665E2"/>
    <w:multiLevelType w:val="multilevel"/>
    <w:tmpl w:val="941C8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2851666"/>
    <w:multiLevelType w:val="multilevel"/>
    <w:tmpl w:val="0F8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3021AA"/>
    <w:multiLevelType w:val="multilevel"/>
    <w:tmpl w:val="40C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560189">
    <w:abstractNumId w:val="4"/>
  </w:num>
  <w:num w:numId="2" w16cid:durableId="1211385805">
    <w:abstractNumId w:val="6"/>
  </w:num>
  <w:num w:numId="3" w16cid:durableId="1199931048">
    <w:abstractNumId w:val="10"/>
  </w:num>
  <w:num w:numId="4" w16cid:durableId="1704092850">
    <w:abstractNumId w:val="14"/>
  </w:num>
  <w:num w:numId="5" w16cid:durableId="586186401">
    <w:abstractNumId w:val="32"/>
  </w:num>
  <w:num w:numId="6" w16cid:durableId="1294824795">
    <w:abstractNumId w:val="30"/>
  </w:num>
  <w:num w:numId="7" w16cid:durableId="695156238">
    <w:abstractNumId w:val="2"/>
  </w:num>
  <w:num w:numId="8" w16cid:durableId="235285628">
    <w:abstractNumId w:val="34"/>
  </w:num>
  <w:num w:numId="9" w16cid:durableId="1408572377">
    <w:abstractNumId w:val="9"/>
  </w:num>
  <w:num w:numId="10" w16cid:durableId="1889874528">
    <w:abstractNumId w:val="19"/>
  </w:num>
  <w:num w:numId="11" w16cid:durableId="1502968692">
    <w:abstractNumId w:val="20"/>
  </w:num>
  <w:num w:numId="12" w16cid:durableId="461926218">
    <w:abstractNumId w:val="11"/>
  </w:num>
  <w:num w:numId="13" w16cid:durableId="462700381">
    <w:abstractNumId w:val="17"/>
  </w:num>
  <w:num w:numId="14" w16cid:durableId="512260514">
    <w:abstractNumId w:val="12"/>
  </w:num>
  <w:num w:numId="15" w16cid:durableId="527372321">
    <w:abstractNumId w:val="28"/>
  </w:num>
  <w:num w:numId="16" w16cid:durableId="162207079">
    <w:abstractNumId w:val="21"/>
  </w:num>
  <w:num w:numId="17" w16cid:durableId="516817235">
    <w:abstractNumId w:val="27"/>
  </w:num>
  <w:num w:numId="18" w16cid:durableId="457065333">
    <w:abstractNumId w:val="22"/>
  </w:num>
  <w:num w:numId="19" w16cid:durableId="55789180">
    <w:abstractNumId w:val="5"/>
  </w:num>
  <w:num w:numId="20" w16cid:durableId="564265776">
    <w:abstractNumId w:val="16"/>
  </w:num>
  <w:num w:numId="21" w16cid:durableId="1094521278">
    <w:abstractNumId w:val="24"/>
  </w:num>
  <w:num w:numId="22" w16cid:durableId="1846094472">
    <w:abstractNumId w:val="3"/>
  </w:num>
  <w:num w:numId="23" w16cid:durableId="200285523">
    <w:abstractNumId w:val="23"/>
  </w:num>
  <w:num w:numId="24" w16cid:durableId="1729182062">
    <w:abstractNumId w:val="0"/>
  </w:num>
  <w:num w:numId="25" w16cid:durableId="683362881">
    <w:abstractNumId w:val="33"/>
  </w:num>
  <w:num w:numId="26" w16cid:durableId="2018917970">
    <w:abstractNumId w:val="8"/>
  </w:num>
  <w:num w:numId="27" w16cid:durableId="1912814419">
    <w:abstractNumId w:val="26"/>
  </w:num>
  <w:num w:numId="28" w16cid:durableId="2046103439">
    <w:abstractNumId w:val="7"/>
  </w:num>
  <w:num w:numId="29" w16cid:durableId="286593738">
    <w:abstractNumId w:val="25"/>
  </w:num>
  <w:num w:numId="30" w16cid:durableId="529955899">
    <w:abstractNumId w:val="35"/>
  </w:num>
  <w:num w:numId="31" w16cid:durableId="1183125570">
    <w:abstractNumId w:val="15"/>
  </w:num>
  <w:num w:numId="32" w16cid:durableId="1787654155">
    <w:abstractNumId w:val="13"/>
  </w:num>
  <w:num w:numId="33" w16cid:durableId="147476199">
    <w:abstractNumId w:val="29"/>
  </w:num>
  <w:num w:numId="34" w16cid:durableId="1945379728">
    <w:abstractNumId w:val="1"/>
  </w:num>
  <w:num w:numId="35" w16cid:durableId="1206941409">
    <w:abstractNumId w:val="18"/>
  </w:num>
  <w:num w:numId="36" w16cid:durableId="6640924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C3"/>
    <w:rsid w:val="00046DEB"/>
    <w:rsid w:val="000A26FA"/>
    <w:rsid w:val="000A29F0"/>
    <w:rsid w:val="000A5076"/>
    <w:rsid w:val="000B4C39"/>
    <w:rsid w:val="000D3B53"/>
    <w:rsid w:val="000E3FDC"/>
    <w:rsid w:val="0010046F"/>
    <w:rsid w:val="00143613"/>
    <w:rsid w:val="00163EA7"/>
    <w:rsid w:val="001839F2"/>
    <w:rsid w:val="001A582A"/>
    <w:rsid w:val="001A773F"/>
    <w:rsid w:val="001D086A"/>
    <w:rsid w:val="00216048"/>
    <w:rsid w:val="00227A01"/>
    <w:rsid w:val="00261835"/>
    <w:rsid w:val="00290F12"/>
    <w:rsid w:val="002B3733"/>
    <w:rsid w:val="00312B0A"/>
    <w:rsid w:val="0032045E"/>
    <w:rsid w:val="00324A3B"/>
    <w:rsid w:val="0038003B"/>
    <w:rsid w:val="003961DD"/>
    <w:rsid w:val="003D2C1C"/>
    <w:rsid w:val="003D5166"/>
    <w:rsid w:val="0043050E"/>
    <w:rsid w:val="004619DD"/>
    <w:rsid w:val="004F299F"/>
    <w:rsid w:val="004F62CB"/>
    <w:rsid w:val="005141E1"/>
    <w:rsid w:val="00521B9E"/>
    <w:rsid w:val="0054163E"/>
    <w:rsid w:val="00546D42"/>
    <w:rsid w:val="00557855"/>
    <w:rsid w:val="00562769"/>
    <w:rsid w:val="005703CF"/>
    <w:rsid w:val="005810F9"/>
    <w:rsid w:val="005A3D90"/>
    <w:rsid w:val="005C075D"/>
    <w:rsid w:val="005D3FB0"/>
    <w:rsid w:val="005E0641"/>
    <w:rsid w:val="005E2B2D"/>
    <w:rsid w:val="00603AB3"/>
    <w:rsid w:val="00616B15"/>
    <w:rsid w:val="00652DD1"/>
    <w:rsid w:val="00670928"/>
    <w:rsid w:val="0068147B"/>
    <w:rsid w:val="006B37C3"/>
    <w:rsid w:val="007114FE"/>
    <w:rsid w:val="007253F6"/>
    <w:rsid w:val="007412C2"/>
    <w:rsid w:val="007719B7"/>
    <w:rsid w:val="00773083"/>
    <w:rsid w:val="007776D0"/>
    <w:rsid w:val="00787E94"/>
    <w:rsid w:val="007910AF"/>
    <w:rsid w:val="007A646A"/>
    <w:rsid w:val="007D5BDA"/>
    <w:rsid w:val="0081056E"/>
    <w:rsid w:val="008317B9"/>
    <w:rsid w:val="00854D30"/>
    <w:rsid w:val="00892C83"/>
    <w:rsid w:val="008A7703"/>
    <w:rsid w:val="008F381B"/>
    <w:rsid w:val="0095608C"/>
    <w:rsid w:val="00963E05"/>
    <w:rsid w:val="00A63A4F"/>
    <w:rsid w:val="00AD2999"/>
    <w:rsid w:val="00AE58A1"/>
    <w:rsid w:val="00B67F2A"/>
    <w:rsid w:val="00B74669"/>
    <w:rsid w:val="00B816AE"/>
    <w:rsid w:val="00B81A46"/>
    <w:rsid w:val="00BB1EE3"/>
    <w:rsid w:val="00BB71E2"/>
    <w:rsid w:val="00C02EBC"/>
    <w:rsid w:val="00C343BD"/>
    <w:rsid w:val="00C5102C"/>
    <w:rsid w:val="00C736CD"/>
    <w:rsid w:val="00C86CBC"/>
    <w:rsid w:val="00CB4C4C"/>
    <w:rsid w:val="00CF1CDE"/>
    <w:rsid w:val="00D20005"/>
    <w:rsid w:val="00D304FD"/>
    <w:rsid w:val="00D464D8"/>
    <w:rsid w:val="00DE58EC"/>
    <w:rsid w:val="00E05C8B"/>
    <w:rsid w:val="00E20034"/>
    <w:rsid w:val="00E46CA0"/>
    <w:rsid w:val="00E91E61"/>
    <w:rsid w:val="00EA5E01"/>
    <w:rsid w:val="00EF693C"/>
    <w:rsid w:val="00EF77F1"/>
    <w:rsid w:val="00F166ED"/>
    <w:rsid w:val="00F82FA8"/>
    <w:rsid w:val="00F96D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B4B0"/>
  <w15:chartTrackingRefBased/>
  <w15:docId w15:val="{C157B9CD-9013-4F2E-BA2E-B0248A8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A2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29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5102C"/>
  </w:style>
  <w:style w:type="character" w:styleId="Hyperlink">
    <w:name w:val="Hyperlink"/>
    <w:basedOn w:val="DefaultParagraphFont"/>
    <w:uiPriority w:val="99"/>
    <w:unhideWhenUsed/>
    <w:rsid w:val="00C5102C"/>
    <w:rPr>
      <w:color w:val="0000FF"/>
      <w:u w:val="single"/>
    </w:rPr>
  </w:style>
  <w:style w:type="character" w:customStyle="1" w:styleId="exdous">
    <w:name w:val="exdous"/>
    <w:basedOn w:val="DefaultParagraphFont"/>
    <w:rsid w:val="005810F9"/>
  </w:style>
  <w:style w:type="paragraph" w:customStyle="1" w:styleId="result-wrap">
    <w:name w:val="result-wrap"/>
    <w:basedOn w:val="Normal"/>
    <w:rsid w:val="005810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10F9"/>
  </w:style>
  <w:style w:type="character" w:customStyle="1" w:styleId="indent-1-breaks">
    <w:name w:val="indent-1-breaks"/>
    <w:basedOn w:val="DefaultParagraphFont"/>
    <w:rsid w:val="00CF1CDE"/>
  </w:style>
  <w:style w:type="character" w:customStyle="1" w:styleId="Heading1Char">
    <w:name w:val="Heading 1 Char"/>
    <w:basedOn w:val="DefaultParagraphFont"/>
    <w:link w:val="Heading1"/>
    <w:uiPriority w:val="9"/>
    <w:rsid w:val="00227A01"/>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227A01"/>
  </w:style>
  <w:style w:type="character" w:customStyle="1" w:styleId="passage-display-version">
    <w:name w:val="passage-display-version"/>
    <w:basedOn w:val="DefaultParagraphFont"/>
    <w:rsid w:val="00227A01"/>
  </w:style>
  <w:style w:type="paragraph" w:styleId="NormalWeb">
    <w:name w:val="Normal (Web)"/>
    <w:basedOn w:val="Normal"/>
    <w:uiPriority w:val="99"/>
    <w:unhideWhenUsed/>
    <w:rsid w:val="00227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A29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A29F0"/>
    <w:rPr>
      <w:rFonts w:asciiTheme="majorHAnsi" w:eastAsiaTheme="majorEastAsia" w:hAnsiTheme="majorHAnsi" w:cstheme="majorBidi"/>
      <w:i/>
      <w:iCs/>
      <w:color w:val="2E74B5" w:themeColor="accent1" w:themeShade="BF"/>
    </w:rPr>
  </w:style>
  <w:style w:type="paragraph" w:customStyle="1" w:styleId="line">
    <w:name w:val="line"/>
    <w:basedOn w:val="Normal"/>
    <w:rsid w:val="000A29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0A29F0"/>
  </w:style>
  <w:style w:type="character" w:customStyle="1" w:styleId="apple-converted-space">
    <w:name w:val="apple-converted-space"/>
    <w:basedOn w:val="DefaultParagraphFont"/>
    <w:rsid w:val="00EF693C"/>
  </w:style>
  <w:style w:type="character" w:styleId="Strong">
    <w:name w:val="Strong"/>
    <w:basedOn w:val="DefaultParagraphFont"/>
    <w:uiPriority w:val="22"/>
    <w:qFormat/>
    <w:rsid w:val="00EF693C"/>
    <w:rPr>
      <w:b/>
      <w:bCs/>
    </w:rPr>
  </w:style>
  <w:style w:type="character" w:styleId="Emphasis">
    <w:name w:val="Emphasis"/>
    <w:basedOn w:val="DefaultParagraphFont"/>
    <w:uiPriority w:val="20"/>
    <w:qFormat/>
    <w:rsid w:val="00EF693C"/>
    <w:rPr>
      <w:i/>
      <w:iCs/>
    </w:rPr>
  </w:style>
  <w:style w:type="paragraph" w:styleId="ListParagraph">
    <w:name w:val="List Paragraph"/>
    <w:basedOn w:val="Normal"/>
    <w:uiPriority w:val="34"/>
    <w:qFormat/>
    <w:rsid w:val="00EF693C"/>
    <w:pPr>
      <w:ind w:left="720"/>
      <w:contextualSpacing/>
    </w:pPr>
  </w:style>
  <w:style w:type="character" w:customStyle="1" w:styleId="UnresolvedMention1">
    <w:name w:val="Unresolved Mention1"/>
    <w:basedOn w:val="DefaultParagraphFont"/>
    <w:uiPriority w:val="99"/>
    <w:semiHidden/>
    <w:unhideWhenUsed/>
    <w:rsid w:val="00521B9E"/>
    <w:rPr>
      <w:color w:val="605E5C"/>
      <w:shd w:val="clear" w:color="auto" w:fill="E1DFDD"/>
    </w:rPr>
  </w:style>
  <w:style w:type="character" w:styleId="FollowedHyperlink">
    <w:name w:val="FollowedHyperlink"/>
    <w:basedOn w:val="DefaultParagraphFont"/>
    <w:uiPriority w:val="99"/>
    <w:semiHidden/>
    <w:unhideWhenUsed/>
    <w:rsid w:val="00521B9E"/>
    <w:rPr>
      <w:color w:val="954F72" w:themeColor="followedHyperlink"/>
      <w:u w:val="single"/>
    </w:rPr>
  </w:style>
  <w:style w:type="character" w:styleId="UnresolvedMention">
    <w:name w:val="Unresolved Mention"/>
    <w:basedOn w:val="DefaultParagraphFont"/>
    <w:uiPriority w:val="99"/>
    <w:semiHidden/>
    <w:unhideWhenUsed/>
    <w:rsid w:val="00EF77F1"/>
    <w:rPr>
      <w:color w:val="605E5C"/>
      <w:shd w:val="clear" w:color="auto" w:fill="E1DFDD"/>
    </w:rPr>
  </w:style>
  <w:style w:type="paragraph" w:customStyle="1" w:styleId="xmsonormal">
    <w:name w:val="x_msonormal"/>
    <w:basedOn w:val="Normal"/>
    <w:rsid w:val="008317B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520">
      <w:bodyDiv w:val="1"/>
      <w:marLeft w:val="0"/>
      <w:marRight w:val="0"/>
      <w:marTop w:val="0"/>
      <w:marBottom w:val="0"/>
      <w:divBdr>
        <w:top w:val="none" w:sz="0" w:space="0" w:color="auto"/>
        <w:left w:val="none" w:sz="0" w:space="0" w:color="auto"/>
        <w:bottom w:val="none" w:sz="0" w:space="0" w:color="auto"/>
        <w:right w:val="none" w:sz="0" w:space="0" w:color="auto"/>
      </w:divBdr>
    </w:div>
    <w:div w:id="84805664">
      <w:bodyDiv w:val="1"/>
      <w:marLeft w:val="0"/>
      <w:marRight w:val="0"/>
      <w:marTop w:val="0"/>
      <w:marBottom w:val="0"/>
      <w:divBdr>
        <w:top w:val="none" w:sz="0" w:space="0" w:color="auto"/>
        <w:left w:val="none" w:sz="0" w:space="0" w:color="auto"/>
        <w:bottom w:val="none" w:sz="0" w:space="0" w:color="auto"/>
        <w:right w:val="none" w:sz="0" w:space="0" w:color="auto"/>
      </w:divBdr>
    </w:div>
    <w:div w:id="88553355">
      <w:bodyDiv w:val="1"/>
      <w:marLeft w:val="0"/>
      <w:marRight w:val="0"/>
      <w:marTop w:val="0"/>
      <w:marBottom w:val="0"/>
      <w:divBdr>
        <w:top w:val="none" w:sz="0" w:space="0" w:color="auto"/>
        <w:left w:val="none" w:sz="0" w:space="0" w:color="auto"/>
        <w:bottom w:val="none" w:sz="0" w:space="0" w:color="auto"/>
        <w:right w:val="none" w:sz="0" w:space="0" w:color="auto"/>
      </w:divBdr>
    </w:div>
    <w:div w:id="93748828">
      <w:bodyDiv w:val="1"/>
      <w:marLeft w:val="0"/>
      <w:marRight w:val="0"/>
      <w:marTop w:val="0"/>
      <w:marBottom w:val="0"/>
      <w:divBdr>
        <w:top w:val="none" w:sz="0" w:space="0" w:color="auto"/>
        <w:left w:val="none" w:sz="0" w:space="0" w:color="auto"/>
        <w:bottom w:val="none" w:sz="0" w:space="0" w:color="auto"/>
        <w:right w:val="none" w:sz="0" w:space="0" w:color="auto"/>
      </w:divBdr>
    </w:div>
    <w:div w:id="112596950">
      <w:bodyDiv w:val="1"/>
      <w:marLeft w:val="0"/>
      <w:marRight w:val="0"/>
      <w:marTop w:val="0"/>
      <w:marBottom w:val="0"/>
      <w:divBdr>
        <w:top w:val="none" w:sz="0" w:space="0" w:color="auto"/>
        <w:left w:val="none" w:sz="0" w:space="0" w:color="auto"/>
        <w:bottom w:val="none" w:sz="0" w:space="0" w:color="auto"/>
        <w:right w:val="none" w:sz="0" w:space="0" w:color="auto"/>
      </w:divBdr>
    </w:div>
    <w:div w:id="132993339">
      <w:bodyDiv w:val="1"/>
      <w:marLeft w:val="0"/>
      <w:marRight w:val="0"/>
      <w:marTop w:val="0"/>
      <w:marBottom w:val="0"/>
      <w:divBdr>
        <w:top w:val="none" w:sz="0" w:space="0" w:color="auto"/>
        <w:left w:val="none" w:sz="0" w:space="0" w:color="auto"/>
        <w:bottom w:val="none" w:sz="0" w:space="0" w:color="auto"/>
        <w:right w:val="none" w:sz="0" w:space="0" w:color="auto"/>
      </w:divBdr>
    </w:div>
    <w:div w:id="145898560">
      <w:bodyDiv w:val="1"/>
      <w:marLeft w:val="0"/>
      <w:marRight w:val="0"/>
      <w:marTop w:val="0"/>
      <w:marBottom w:val="0"/>
      <w:divBdr>
        <w:top w:val="none" w:sz="0" w:space="0" w:color="auto"/>
        <w:left w:val="none" w:sz="0" w:space="0" w:color="auto"/>
        <w:bottom w:val="none" w:sz="0" w:space="0" w:color="auto"/>
        <w:right w:val="none" w:sz="0" w:space="0" w:color="auto"/>
      </w:divBdr>
    </w:div>
    <w:div w:id="240674443">
      <w:bodyDiv w:val="1"/>
      <w:marLeft w:val="0"/>
      <w:marRight w:val="0"/>
      <w:marTop w:val="0"/>
      <w:marBottom w:val="0"/>
      <w:divBdr>
        <w:top w:val="none" w:sz="0" w:space="0" w:color="auto"/>
        <w:left w:val="none" w:sz="0" w:space="0" w:color="auto"/>
        <w:bottom w:val="none" w:sz="0" w:space="0" w:color="auto"/>
        <w:right w:val="none" w:sz="0" w:space="0" w:color="auto"/>
      </w:divBdr>
    </w:div>
    <w:div w:id="287125244">
      <w:bodyDiv w:val="1"/>
      <w:marLeft w:val="0"/>
      <w:marRight w:val="0"/>
      <w:marTop w:val="0"/>
      <w:marBottom w:val="0"/>
      <w:divBdr>
        <w:top w:val="none" w:sz="0" w:space="0" w:color="auto"/>
        <w:left w:val="none" w:sz="0" w:space="0" w:color="auto"/>
        <w:bottom w:val="none" w:sz="0" w:space="0" w:color="auto"/>
        <w:right w:val="none" w:sz="0" w:space="0" w:color="auto"/>
      </w:divBdr>
    </w:div>
    <w:div w:id="370882464">
      <w:bodyDiv w:val="1"/>
      <w:marLeft w:val="0"/>
      <w:marRight w:val="0"/>
      <w:marTop w:val="0"/>
      <w:marBottom w:val="0"/>
      <w:divBdr>
        <w:top w:val="none" w:sz="0" w:space="0" w:color="auto"/>
        <w:left w:val="none" w:sz="0" w:space="0" w:color="auto"/>
        <w:bottom w:val="none" w:sz="0" w:space="0" w:color="auto"/>
        <w:right w:val="none" w:sz="0" w:space="0" w:color="auto"/>
      </w:divBdr>
      <w:divsChild>
        <w:div w:id="1545405234">
          <w:marLeft w:val="0"/>
          <w:marRight w:val="0"/>
          <w:marTop w:val="0"/>
          <w:marBottom w:val="0"/>
          <w:divBdr>
            <w:top w:val="none" w:sz="0" w:space="0" w:color="auto"/>
            <w:left w:val="none" w:sz="0" w:space="0" w:color="auto"/>
            <w:bottom w:val="none" w:sz="0" w:space="0" w:color="auto"/>
            <w:right w:val="none" w:sz="0" w:space="0" w:color="auto"/>
          </w:divBdr>
          <w:divsChild>
            <w:div w:id="675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472">
      <w:bodyDiv w:val="1"/>
      <w:marLeft w:val="0"/>
      <w:marRight w:val="0"/>
      <w:marTop w:val="0"/>
      <w:marBottom w:val="0"/>
      <w:divBdr>
        <w:top w:val="none" w:sz="0" w:space="0" w:color="auto"/>
        <w:left w:val="none" w:sz="0" w:space="0" w:color="auto"/>
        <w:bottom w:val="none" w:sz="0" w:space="0" w:color="auto"/>
        <w:right w:val="none" w:sz="0" w:space="0" w:color="auto"/>
      </w:divBdr>
    </w:div>
    <w:div w:id="534388600">
      <w:bodyDiv w:val="1"/>
      <w:marLeft w:val="0"/>
      <w:marRight w:val="0"/>
      <w:marTop w:val="0"/>
      <w:marBottom w:val="0"/>
      <w:divBdr>
        <w:top w:val="none" w:sz="0" w:space="0" w:color="auto"/>
        <w:left w:val="none" w:sz="0" w:space="0" w:color="auto"/>
        <w:bottom w:val="none" w:sz="0" w:space="0" w:color="auto"/>
        <w:right w:val="none" w:sz="0" w:space="0" w:color="auto"/>
      </w:divBdr>
    </w:div>
    <w:div w:id="573128966">
      <w:bodyDiv w:val="1"/>
      <w:marLeft w:val="0"/>
      <w:marRight w:val="0"/>
      <w:marTop w:val="0"/>
      <w:marBottom w:val="0"/>
      <w:divBdr>
        <w:top w:val="none" w:sz="0" w:space="0" w:color="auto"/>
        <w:left w:val="none" w:sz="0" w:space="0" w:color="auto"/>
        <w:bottom w:val="none" w:sz="0" w:space="0" w:color="auto"/>
        <w:right w:val="none" w:sz="0" w:space="0" w:color="auto"/>
      </w:divBdr>
    </w:div>
    <w:div w:id="589124323">
      <w:bodyDiv w:val="1"/>
      <w:marLeft w:val="0"/>
      <w:marRight w:val="0"/>
      <w:marTop w:val="0"/>
      <w:marBottom w:val="0"/>
      <w:divBdr>
        <w:top w:val="none" w:sz="0" w:space="0" w:color="auto"/>
        <w:left w:val="none" w:sz="0" w:space="0" w:color="auto"/>
        <w:bottom w:val="none" w:sz="0" w:space="0" w:color="auto"/>
        <w:right w:val="none" w:sz="0" w:space="0" w:color="auto"/>
      </w:divBdr>
    </w:div>
    <w:div w:id="624309650">
      <w:bodyDiv w:val="1"/>
      <w:marLeft w:val="0"/>
      <w:marRight w:val="0"/>
      <w:marTop w:val="0"/>
      <w:marBottom w:val="0"/>
      <w:divBdr>
        <w:top w:val="none" w:sz="0" w:space="0" w:color="auto"/>
        <w:left w:val="none" w:sz="0" w:space="0" w:color="auto"/>
        <w:bottom w:val="none" w:sz="0" w:space="0" w:color="auto"/>
        <w:right w:val="none" w:sz="0" w:space="0" w:color="auto"/>
      </w:divBdr>
    </w:div>
    <w:div w:id="639578413">
      <w:bodyDiv w:val="1"/>
      <w:marLeft w:val="0"/>
      <w:marRight w:val="0"/>
      <w:marTop w:val="0"/>
      <w:marBottom w:val="0"/>
      <w:divBdr>
        <w:top w:val="none" w:sz="0" w:space="0" w:color="auto"/>
        <w:left w:val="none" w:sz="0" w:space="0" w:color="auto"/>
        <w:bottom w:val="none" w:sz="0" w:space="0" w:color="auto"/>
        <w:right w:val="none" w:sz="0" w:space="0" w:color="auto"/>
      </w:divBdr>
    </w:div>
    <w:div w:id="700664146">
      <w:bodyDiv w:val="1"/>
      <w:marLeft w:val="0"/>
      <w:marRight w:val="0"/>
      <w:marTop w:val="0"/>
      <w:marBottom w:val="0"/>
      <w:divBdr>
        <w:top w:val="none" w:sz="0" w:space="0" w:color="auto"/>
        <w:left w:val="none" w:sz="0" w:space="0" w:color="auto"/>
        <w:bottom w:val="none" w:sz="0" w:space="0" w:color="auto"/>
        <w:right w:val="none" w:sz="0" w:space="0" w:color="auto"/>
      </w:divBdr>
    </w:div>
    <w:div w:id="719399180">
      <w:bodyDiv w:val="1"/>
      <w:marLeft w:val="0"/>
      <w:marRight w:val="0"/>
      <w:marTop w:val="0"/>
      <w:marBottom w:val="0"/>
      <w:divBdr>
        <w:top w:val="none" w:sz="0" w:space="0" w:color="auto"/>
        <w:left w:val="none" w:sz="0" w:space="0" w:color="auto"/>
        <w:bottom w:val="none" w:sz="0" w:space="0" w:color="auto"/>
        <w:right w:val="none" w:sz="0" w:space="0" w:color="auto"/>
      </w:divBdr>
    </w:div>
    <w:div w:id="947198983">
      <w:bodyDiv w:val="1"/>
      <w:marLeft w:val="0"/>
      <w:marRight w:val="0"/>
      <w:marTop w:val="0"/>
      <w:marBottom w:val="0"/>
      <w:divBdr>
        <w:top w:val="none" w:sz="0" w:space="0" w:color="auto"/>
        <w:left w:val="none" w:sz="0" w:space="0" w:color="auto"/>
        <w:bottom w:val="none" w:sz="0" w:space="0" w:color="auto"/>
        <w:right w:val="none" w:sz="0" w:space="0" w:color="auto"/>
      </w:divBdr>
    </w:div>
    <w:div w:id="965156869">
      <w:bodyDiv w:val="1"/>
      <w:marLeft w:val="0"/>
      <w:marRight w:val="0"/>
      <w:marTop w:val="0"/>
      <w:marBottom w:val="0"/>
      <w:divBdr>
        <w:top w:val="none" w:sz="0" w:space="0" w:color="auto"/>
        <w:left w:val="none" w:sz="0" w:space="0" w:color="auto"/>
        <w:bottom w:val="none" w:sz="0" w:space="0" w:color="auto"/>
        <w:right w:val="none" w:sz="0" w:space="0" w:color="auto"/>
      </w:divBdr>
    </w:div>
    <w:div w:id="1197739224">
      <w:bodyDiv w:val="1"/>
      <w:marLeft w:val="0"/>
      <w:marRight w:val="0"/>
      <w:marTop w:val="0"/>
      <w:marBottom w:val="0"/>
      <w:divBdr>
        <w:top w:val="none" w:sz="0" w:space="0" w:color="auto"/>
        <w:left w:val="none" w:sz="0" w:space="0" w:color="auto"/>
        <w:bottom w:val="none" w:sz="0" w:space="0" w:color="auto"/>
        <w:right w:val="none" w:sz="0" w:space="0" w:color="auto"/>
      </w:divBdr>
    </w:div>
    <w:div w:id="1201631417">
      <w:bodyDiv w:val="1"/>
      <w:marLeft w:val="0"/>
      <w:marRight w:val="0"/>
      <w:marTop w:val="0"/>
      <w:marBottom w:val="0"/>
      <w:divBdr>
        <w:top w:val="none" w:sz="0" w:space="0" w:color="auto"/>
        <w:left w:val="none" w:sz="0" w:space="0" w:color="auto"/>
        <w:bottom w:val="none" w:sz="0" w:space="0" w:color="auto"/>
        <w:right w:val="none" w:sz="0" w:space="0" w:color="auto"/>
      </w:divBdr>
    </w:div>
    <w:div w:id="1229224049">
      <w:bodyDiv w:val="1"/>
      <w:marLeft w:val="0"/>
      <w:marRight w:val="0"/>
      <w:marTop w:val="0"/>
      <w:marBottom w:val="0"/>
      <w:divBdr>
        <w:top w:val="none" w:sz="0" w:space="0" w:color="auto"/>
        <w:left w:val="none" w:sz="0" w:space="0" w:color="auto"/>
        <w:bottom w:val="none" w:sz="0" w:space="0" w:color="auto"/>
        <w:right w:val="none" w:sz="0" w:space="0" w:color="auto"/>
      </w:divBdr>
    </w:div>
    <w:div w:id="1245846329">
      <w:bodyDiv w:val="1"/>
      <w:marLeft w:val="0"/>
      <w:marRight w:val="0"/>
      <w:marTop w:val="0"/>
      <w:marBottom w:val="0"/>
      <w:divBdr>
        <w:top w:val="none" w:sz="0" w:space="0" w:color="auto"/>
        <w:left w:val="none" w:sz="0" w:space="0" w:color="auto"/>
        <w:bottom w:val="none" w:sz="0" w:space="0" w:color="auto"/>
        <w:right w:val="none" w:sz="0" w:space="0" w:color="auto"/>
      </w:divBdr>
    </w:div>
    <w:div w:id="1251354771">
      <w:bodyDiv w:val="1"/>
      <w:marLeft w:val="0"/>
      <w:marRight w:val="0"/>
      <w:marTop w:val="0"/>
      <w:marBottom w:val="0"/>
      <w:divBdr>
        <w:top w:val="none" w:sz="0" w:space="0" w:color="auto"/>
        <w:left w:val="none" w:sz="0" w:space="0" w:color="auto"/>
        <w:bottom w:val="none" w:sz="0" w:space="0" w:color="auto"/>
        <w:right w:val="none" w:sz="0" w:space="0" w:color="auto"/>
      </w:divBdr>
    </w:div>
    <w:div w:id="1314990785">
      <w:bodyDiv w:val="1"/>
      <w:marLeft w:val="0"/>
      <w:marRight w:val="0"/>
      <w:marTop w:val="0"/>
      <w:marBottom w:val="0"/>
      <w:divBdr>
        <w:top w:val="none" w:sz="0" w:space="0" w:color="auto"/>
        <w:left w:val="none" w:sz="0" w:space="0" w:color="auto"/>
        <w:bottom w:val="none" w:sz="0" w:space="0" w:color="auto"/>
        <w:right w:val="none" w:sz="0" w:space="0" w:color="auto"/>
      </w:divBdr>
    </w:div>
    <w:div w:id="1402368827">
      <w:bodyDiv w:val="1"/>
      <w:marLeft w:val="0"/>
      <w:marRight w:val="0"/>
      <w:marTop w:val="0"/>
      <w:marBottom w:val="0"/>
      <w:divBdr>
        <w:top w:val="none" w:sz="0" w:space="0" w:color="auto"/>
        <w:left w:val="none" w:sz="0" w:space="0" w:color="auto"/>
        <w:bottom w:val="none" w:sz="0" w:space="0" w:color="auto"/>
        <w:right w:val="none" w:sz="0" w:space="0" w:color="auto"/>
      </w:divBdr>
    </w:div>
    <w:div w:id="1429960636">
      <w:bodyDiv w:val="1"/>
      <w:marLeft w:val="0"/>
      <w:marRight w:val="0"/>
      <w:marTop w:val="0"/>
      <w:marBottom w:val="0"/>
      <w:divBdr>
        <w:top w:val="none" w:sz="0" w:space="0" w:color="auto"/>
        <w:left w:val="none" w:sz="0" w:space="0" w:color="auto"/>
        <w:bottom w:val="none" w:sz="0" w:space="0" w:color="auto"/>
        <w:right w:val="none" w:sz="0" w:space="0" w:color="auto"/>
      </w:divBdr>
    </w:div>
    <w:div w:id="1437213255">
      <w:bodyDiv w:val="1"/>
      <w:marLeft w:val="0"/>
      <w:marRight w:val="0"/>
      <w:marTop w:val="0"/>
      <w:marBottom w:val="0"/>
      <w:divBdr>
        <w:top w:val="none" w:sz="0" w:space="0" w:color="auto"/>
        <w:left w:val="none" w:sz="0" w:space="0" w:color="auto"/>
        <w:bottom w:val="none" w:sz="0" w:space="0" w:color="auto"/>
        <w:right w:val="none" w:sz="0" w:space="0" w:color="auto"/>
      </w:divBdr>
    </w:div>
    <w:div w:id="1445735406">
      <w:bodyDiv w:val="1"/>
      <w:marLeft w:val="0"/>
      <w:marRight w:val="0"/>
      <w:marTop w:val="0"/>
      <w:marBottom w:val="0"/>
      <w:divBdr>
        <w:top w:val="none" w:sz="0" w:space="0" w:color="auto"/>
        <w:left w:val="none" w:sz="0" w:space="0" w:color="auto"/>
        <w:bottom w:val="none" w:sz="0" w:space="0" w:color="auto"/>
        <w:right w:val="none" w:sz="0" w:space="0" w:color="auto"/>
      </w:divBdr>
    </w:div>
    <w:div w:id="1472282841">
      <w:bodyDiv w:val="1"/>
      <w:marLeft w:val="0"/>
      <w:marRight w:val="0"/>
      <w:marTop w:val="0"/>
      <w:marBottom w:val="0"/>
      <w:divBdr>
        <w:top w:val="none" w:sz="0" w:space="0" w:color="auto"/>
        <w:left w:val="none" w:sz="0" w:space="0" w:color="auto"/>
        <w:bottom w:val="none" w:sz="0" w:space="0" w:color="auto"/>
        <w:right w:val="none" w:sz="0" w:space="0" w:color="auto"/>
      </w:divBdr>
    </w:div>
    <w:div w:id="1502233411">
      <w:bodyDiv w:val="1"/>
      <w:marLeft w:val="0"/>
      <w:marRight w:val="0"/>
      <w:marTop w:val="0"/>
      <w:marBottom w:val="0"/>
      <w:divBdr>
        <w:top w:val="none" w:sz="0" w:space="0" w:color="auto"/>
        <w:left w:val="none" w:sz="0" w:space="0" w:color="auto"/>
        <w:bottom w:val="none" w:sz="0" w:space="0" w:color="auto"/>
        <w:right w:val="none" w:sz="0" w:space="0" w:color="auto"/>
      </w:divBdr>
    </w:div>
    <w:div w:id="1572302388">
      <w:bodyDiv w:val="1"/>
      <w:marLeft w:val="0"/>
      <w:marRight w:val="0"/>
      <w:marTop w:val="0"/>
      <w:marBottom w:val="0"/>
      <w:divBdr>
        <w:top w:val="none" w:sz="0" w:space="0" w:color="auto"/>
        <w:left w:val="none" w:sz="0" w:space="0" w:color="auto"/>
        <w:bottom w:val="none" w:sz="0" w:space="0" w:color="auto"/>
        <w:right w:val="none" w:sz="0" w:space="0" w:color="auto"/>
      </w:divBdr>
    </w:div>
    <w:div w:id="1687361895">
      <w:bodyDiv w:val="1"/>
      <w:marLeft w:val="0"/>
      <w:marRight w:val="0"/>
      <w:marTop w:val="0"/>
      <w:marBottom w:val="0"/>
      <w:divBdr>
        <w:top w:val="none" w:sz="0" w:space="0" w:color="auto"/>
        <w:left w:val="none" w:sz="0" w:space="0" w:color="auto"/>
        <w:bottom w:val="none" w:sz="0" w:space="0" w:color="auto"/>
        <w:right w:val="none" w:sz="0" w:space="0" w:color="auto"/>
      </w:divBdr>
    </w:div>
    <w:div w:id="1695957722">
      <w:bodyDiv w:val="1"/>
      <w:marLeft w:val="0"/>
      <w:marRight w:val="0"/>
      <w:marTop w:val="0"/>
      <w:marBottom w:val="0"/>
      <w:divBdr>
        <w:top w:val="none" w:sz="0" w:space="0" w:color="auto"/>
        <w:left w:val="none" w:sz="0" w:space="0" w:color="auto"/>
        <w:bottom w:val="none" w:sz="0" w:space="0" w:color="auto"/>
        <w:right w:val="none" w:sz="0" w:space="0" w:color="auto"/>
      </w:divBdr>
    </w:div>
    <w:div w:id="1740248983">
      <w:bodyDiv w:val="1"/>
      <w:marLeft w:val="0"/>
      <w:marRight w:val="0"/>
      <w:marTop w:val="0"/>
      <w:marBottom w:val="0"/>
      <w:divBdr>
        <w:top w:val="none" w:sz="0" w:space="0" w:color="auto"/>
        <w:left w:val="none" w:sz="0" w:space="0" w:color="auto"/>
        <w:bottom w:val="none" w:sz="0" w:space="0" w:color="auto"/>
        <w:right w:val="none" w:sz="0" w:space="0" w:color="auto"/>
      </w:divBdr>
    </w:div>
    <w:div w:id="1742173655">
      <w:bodyDiv w:val="1"/>
      <w:marLeft w:val="0"/>
      <w:marRight w:val="0"/>
      <w:marTop w:val="0"/>
      <w:marBottom w:val="0"/>
      <w:divBdr>
        <w:top w:val="none" w:sz="0" w:space="0" w:color="auto"/>
        <w:left w:val="none" w:sz="0" w:space="0" w:color="auto"/>
        <w:bottom w:val="none" w:sz="0" w:space="0" w:color="auto"/>
        <w:right w:val="none" w:sz="0" w:space="0" w:color="auto"/>
      </w:divBdr>
    </w:div>
    <w:div w:id="1744906760">
      <w:bodyDiv w:val="1"/>
      <w:marLeft w:val="0"/>
      <w:marRight w:val="0"/>
      <w:marTop w:val="0"/>
      <w:marBottom w:val="0"/>
      <w:divBdr>
        <w:top w:val="none" w:sz="0" w:space="0" w:color="auto"/>
        <w:left w:val="none" w:sz="0" w:space="0" w:color="auto"/>
        <w:bottom w:val="none" w:sz="0" w:space="0" w:color="auto"/>
        <w:right w:val="none" w:sz="0" w:space="0" w:color="auto"/>
      </w:divBdr>
    </w:div>
    <w:div w:id="1919244020">
      <w:bodyDiv w:val="1"/>
      <w:marLeft w:val="0"/>
      <w:marRight w:val="0"/>
      <w:marTop w:val="0"/>
      <w:marBottom w:val="0"/>
      <w:divBdr>
        <w:top w:val="none" w:sz="0" w:space="0" w:color="auto"/>
        <w:left w:val="none" w:sz="0" w:space="0" w:color="auto"/>
        <w:bottom w:val="none" w:sz="0" w:space="0" w:color="auto"/>
        <w:right w:val="none" w:sz="0" w:space="0" w:color="auto"/>
      </w:divBdr>
    </w:div>
    <w:div w:id="21180209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799">
          <w:marLeft w:val="0"/>
          <w:marRight w:val="0"/>
          <w:marTop w:val="0"/>
          <w:marBottom w:val="0"/>
          <w:divBdr>
            <w:top w:val="none" w:sz="0" w:space="0" w:color="auto"/>
            <w:left w:val="none" w:sz="0" w:space="0" w:color="auto"/>
            <w:bottom w:val="none" w:sz="0" w:space="0" w:color="auto"/>
            <w:right w:val="none" w:sz="0" w:space="0" w:color="auto"/>
          </w:divBdr>
          <w:divsChild>
            <w:div w:id="1548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731">
      <w:bodyDiv w:val="1"/>
      <w:marLeft w:val="0"/>
      <w:marRight w:val="0"/>
      <w:marTop w:val="0"/>
      <w:marBottom w:val="0"/>
      <w:divBdr>
        <w:top w:val="none" w:sz="0" w:space="0" w:color="auto"/>
        <w:left w:val="none" w:sz="0" w:space="0" w:color="auto"/>
        <w:bottom w:val="none" w:sz="0" w:space="0" w:color="auto"/>
        <w:right w:val="none" w:sz="0" w:space="0" w:color="auto"/>
      </w:divBdr>
    </w:div>
    <w:div w:id="2125464908">
      <w:bodyDiv w:val="1"/>
      <w:marLeft w:val="0"/>
      <w:marRight w:val="0"/>
      <w:marTop w:val="0"/>
      <w:marBottom w:val="0"/>
      <w:divBdr>
        <w:top w:val="none" w:sz="0" w:space="0" w:color="auto"/>
        <w:left w:val="none" w:sz="0" w:space="0" w:color="auto"/>
        <w:bottom w:val="none" w:sz="0" w:space="0" w:color="auto"/>
        <w:right w:val="none" w:sz="0" w:space="0" w:color="auto"/>
      </w:divBdr>
    </w:div>
    <w:div w:id="21422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mt+9:16-17" TargetMode="External"/><Relationship Id="rId13" Type="http://schemas.openxmlformats.org/officeDocument/2006/relationships/hyperlink" Target="http://www.biblestudytools.com/search/?t=niv&amp;q=mt+13:44" TargetMode="External"/><Relationship Id="rId18" Type="http://schemas.openxmlformats.org/officeDocument/2006/relationships/hyperlink" Target="http://www.biblestudytools.com/search/?t=niv&amp;q=mt+20:1-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blestudytools.com/search/?t=niv&amp;q=mt+7:1-5" TargetMode="External"/><Relationship Id="rId12" Type="http://schemas.openxmlformats.org/officeDocument/2006/relationships/hyperlink" Target="http://www.biblestudytools.com/search/?t=niv&amp;q=mt+13:31-32" TargetMode="External"/><Relationship Id="rId17" Type="http://schemas.openxmlformats.org/officeDocument/2006/relationships/hyperlink" Target="http://www.biblestudytools.com/search/?t=niv&amp;q=mt+18:23-35" TargetMode="External"/><Relationship Id="rId2" Type="http://schemas.openxmlformats.org/officeDocument/2006/relationships/styles" Target="styles.xml"/><Relationship Id="rId16" Type="http://schemas.openxmlformats.org/officeDocument/2006/relationships/hyperlink" Target="http://www.biblestudytools.com/search/?t=niv&amp;q=mt+18:10-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estudytools.com/search/?t=niv&amp;q=mt+5:14-16" TargetMode="External"/><Relationship Id="rId11" Type="http://schemas.openxmlformats.org/officeDocument/2006/relationships/hyperlink" Target="http://www.biblestudytools.com/search/?t=niv&amp;q=mt+13:1-23" TargetMode="External"/><Relationship Id="rId5" Type="http://schemas.openxmlformats.org/officeDocument/2006/relationships/hyperlink" Target="https://www.biblegateway.com/passage/?search=Luke+10%3A25-37&amp;version=ESV" TargetMode="External"/><Relationship Id="rId15" Type="http://schemas.openxmlformats.org/officeDocument/2006/relationships/hyperlink" Target="http://www.biblestudytools.com/search/?t=niv&amp;q=mt+15:10-20" TargetMode="External"/><Relationship Id="rId10" Type="http://schemas.openxmlformats.org/officeDocument/2006/relationships/hyperlink" Target="http://www.biblestudytools.com/search/?t=niv&amp;q=mt+13:24-30" TargetMode="External"/><Relationship Id="rId19" Type="http://schemas.openxmlformats.org/officeDocument/2006/relationships/hyperlink" Target="http://www.biblestudytools.com/search/?t=niv&amp;q=mt+21:28-32" TargetMode="External"/><Relationship Id="rId4" Type="http://schemas.openxmlformats.org/officeDocument/2006/relationships/webSettings" Target="webSettings.xml"/><Relationship Id="rId9" Type="http://schemas.openxmlformats.org/officeDocument/2006/relationships/hyperlink" Target="http://www.biblestudytools.com/search/?t=niv&amp;q=mt+12:24-30" TargetMode="External"/><Relationship Id="rId14" Type="http://schemas.openxmlformats.org/officeDocument/2006/relationships/hyperlink" Target="http://www.biblestudytools.com/search/?t=niv&amp;q=mt+13: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Amor</dc:creator>
  <cp:keywords/>
  <dc:description/>
  <cp:lastModifiedBy>Deborah Marris</cp:lastModifiedBy>
  <cp:revision>4</cp:revision>
  <dcterms:created xsi:type="dcterms:W3CDTF">2021-05-24T10:47:00Z</dcterms:created>
  <dcterms:modified xsi:type="dcterms:W3CDTF">2022-09-12T08:49:00Z</dcterms:modified>
</cp:coreProperties>
</file>